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619125</wp:posOffset>
            </wp:positionH>
            <wp:positionV relativeFrom="page">
              <wp:posOffset>676275</wp:posOffset>
            </wp:positionV>
            <wp:extent cx="1057910" cy="1057910"/>
            <wp:effectExtent b="0" l="0" r="0" t="0"/>
            <wp:wrapSquare wrapText="bothSides" distB="0" distT="0" distL="114300" distR="114300"/>
            <wp:docPr descr="Logo, company name&#10;&#10;Description automatically generated" id="30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-6320" r="-223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5348134</wp:posOffset>
            </wp:positionH>
            <wp:positionV relativeFrom="margin">
              <wp:posOffset>0</wp:posOffset>
            </wp:positionV>
            <wp:extent cx="1028700" cy="1028700"/>
            <wp:effectExtent b="0" l="0" r="0" t="0"/>
            <wp:wrapSquare wrapText="bothSides" distB="0" distT="0" distL="114300" distR="114300"/>
            <wp:docPr descr="A picture containing logo&#10;&#10;Description automatically generated" id="31" name="image2.jp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TOWN OF MEDWAY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COMMONWEALTH OF MASSACHUSETTS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Medway Town Hall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155 Village Street – Medway, MA 02053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70c0"/>
        </w:rPr>
      </w:pPr>
      <w:r w:rsidDel="00000000" w:rsidR="00000000" w:rsidRPr="00000000">
        <w:rPr>
          <w:rFonts w:ascii="Griffy" w:cs="Griffy" w:eastAsia="Griffy" w:hAnsi="Griffy"/>
          <w:color w:val="0070c0"/>
          <w:sz w:val="48"/>
          <w:szCs w:val="48"/>
          <w:rtl w:val="0"/>
        </w:rPr>
        <w:t xml:space="preserve">Medway Cultural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medwayculturalcouncil@gmail.com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October 28, 2021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right="-360" w:firstLine="0"/>
        <w:rPr>
          <w:rFonts w:ascii="Arial" w:cs="Arial" w:eastAsia="Arial" w:hAnsi="Arial"/>
          <w:color w:val="38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40"/>
          <w:szCs w:val="40"/>
          <w:rtl w:val="0"/>
        </w:rPr>
        <w:t xml:space="preserve">MEETING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383838"/>
          <w:rtl w:val="0"/>
        </w:rPr>
        <w:t xml:space="preserve">Tuesday, November 2, 2021 @ 7:15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color w:val="383838"/>
        </w:rPr>
      </w:pPr>
      <w:r w:rsidDel="00000000" w:rsidR="00000000" w:rsidRPr="00000000">
        <w:rPr>
          <w:rFonts w:ascii="Arial" w:cs="Arial" w:eastAsia="Arial" w:hAnsi="Arial"/>
          <w:b w:val="1"/>
          <w:color w:val="383838"/>
          <w:rtl w:val="0"/>
        </w:rPr>
        <w:t xml:space="preserve">Medway Middle School, Presentation Room - 45 Holliston Street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383838"/>
        </w:rPr>
      </w:pPr>
      <w:r w:rsidDel="00000000" w:rsidR="00000000" w:rsidRPr="00000000">
        <w:rPr>
          <w:rFonts w:ascii="Arial" w:cs="Arial" w:eastAsia="Arial" w:hAnsi="Arial"/>
          <w:color w:val="383838"/>
          <w:rtl w:val="0"/>
        </w:rPr>
        <w:t xml:space="preserve">(Enter through Door #7 from the parking lot on the south side of the building)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40"/>
          <w:szCs w:val="4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76" w:lineRule="auto"/>
        <w:ind w:left="450" w:hanging="45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Minutes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from October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Officer’s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: Treasurer’s Report, Co-Chair’s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Grant Liaison Repor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rtl w:val="0"/>
        </w:rPr>
        <w:t xml:space="preserve"> (Karyl Wong): update 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Grantee’s progr</w:t>
      </w:r>
      <w:r w:rsidDel="00000000" w:rsidR="00000000" w:rsidRPr="00000000">
        <w:rPr>
          <w:rFonts w:ascii="Arial" w:cs="Arial" w:eastAsia="Arial" w:hAnsi="Arial"/>
          <w:rtl w:val="0"/>
        </w:rPr>
        <w:t xml:space="preserve">ess and schedule, grant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regulations and timeline for previous approved grants.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Review Process for Grant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Consideration of a new Word Press site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Kim and Valerie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6.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Fall Photo Contest:</w:t>
      </w:r>
      <w:r w:rsidDel="00000000" w:rsidR="00000000" w:rsidRPr="00000000">
        <w:rPr>
          <w:rFonts w:ascii="Arial" w:cs="Arial" w:eastAsia="Arial" w:hAnsi="Arial"/>
          <w:rtl w:val="0"/>
        </w:rPr>
        <w:t xml:space="preserve">  Details of contest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7.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Artist Auction: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(Kim) - details of auction</w:t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Bench Placement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(Gail)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383838"/>
        </w:rPr>
      </w:pPr>
      <w:r w:rsidDel="00000000" w:rsidR="00000000" w:rsidRPr="00000000">
        <w:rPr>
          <w:rFonts w:ascii="Arial" w:cs="Arial" w:eastAsia="Arial" w:hAnsi="Arial"/>
          <w:b w:val="1"/>
          <w:color w:val="38383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383838"/>
          <w:u w:val="single"/>
          <w:rtl w:val="0"/>
        </w:rPr>
        <w:t xml:space="preserve">Other business</w:t>
      </w:r>
      <w:r w:rsidDel="00000000" w:rsidR="00000000" w:rsidRPr="00000000">
        <w:rPr>
          <w:rFonts w:ascii="Arial" w:cs="Arial" w:eastAsia="Arial" w:hAnsi="Arial"/>
          <w:color w:val="383838"/>
          <w:rtl w:val="0"/>
        </w:rPr>
        <w:t xml:space="preserve"> as may come before the Committee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383838"/>
        </w:rPr>
      </w:pPr>
      <w:r w:rsidDel="00000000" w:rsidR="00000000" w:rsidRPr="00000000">
        <w:rPr>
          <w:rFonts w:ascii="Arial" w:cs="Arial" w:eastAsia="Arial" w:hAnsi="Arial"/>
          <w:color w:val="38383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38383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383838"/>
          <w:u w:val="single"/>
          <w:rtl w:val="0"/>
        </w:rPr>
        <w:t xml:space="preserve">Topics for future</w:t>
      </w:r>
      <w:r w:rsidDel="00000000" w:rsidR="00000000" w:rsidRPr="00000000">
        <w:rPr>
          <w:rFonts w:ascii="Arial" w:cs="Arial" w:eastAsia="Arial" w:hAnsi="Arial"/>
          <w:color w:val="383838"/>
          <w:rtl w:val="0"/>
        </w:rPr>
        <w:t xml:space="preserve"> a) priorities for 21/22; b) strategies; c) allocation of town/donation funding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450"/>
        <w:rPr>
          <w:rFonts w:ascii="Arial" w:cs="Arial" w:eastAsia="Arial" w:hAnsi="Arial"/>
          <w:color w:val="383838"/>
        </w:rPr>
      </w:pPr>
      <w:r w:rsidDel="00000000" w:rsidR="00000000" w:rsidRPr="00000000">
        <w:rPr>
          <w:rFonts w:ascii="Arial" w:cs="Arial" w:eastAsia="Arial" w:hAnsi="Arial"/>
          <w:color w:val="38383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383838"/>
          <w:u w:val="single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hanging="450"/>
        <w:jc w:val="center"/>
        <w:rPr>
          <w:i w:val="1"/>
          <w:color w:val="38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Masks are required for anyone attending the meeting whether or not vaccinated.</w:t>
      </w:r>
    </w:p>
    <w:p w:rsidR="00000000" w:rsidDel="00000000" w:rsidP="00000000" w:rsidRDefault="00000000" w:rsidRPr="00000000" w14:paraId="00000028">
      <w:pPr>
        <w:jc w:val="center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Seating will be available for the public.</w:t>
      </w:r>
    </w:p>
    <w:p w:rsidR="00000000" w:rsidDel="00000000" w:rsidP="00000000" w:rsidRDefault="00000000" w:rsidRPr="00000000" w14:paraId="00000029">
      <w:pPr>
        <w:jc w:val="center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Attendees can arrange their seats to accommodate their needs.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28" w:top="990" w:left="117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riff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83838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59C9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riff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3xlbljjrPj4FIyTzGbzxdocLaQ==">AMUW2mU3dNhQXpY656wJAF/FgHqmROOlLpLkB6StzYRRa33pPDkVheLlk3JowDl3TDBQuNr8Ctaa8IBM12zs7OLZRKoDq1/sZGiN3gmctBId3Bxc3L+h42E=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2021-10-28T14:35:00Z</dcterms:created>
  <dc:creator>Gail Hachenburg</dc:creator>
</cp:coreProperties>
</file>