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C9B59" w14:textId="77777777" w:rsidR="001B3A97" w:rsidRPr="003D11A6" w:rsidRDefault="00CB1042">
      <w:bookmarkStart w:id="0" w:name="_GoBack"/>
      <w:bookmarkEnd w:id="0"/>
      <w:r>
        <w:rPr>
          <w:noProof/>
        </w:rPr>
        <w:pict w14:anchorId="26394A6E">
          <v:shapetype id="_x0000_t202" coordsize="21600,21600" o:spt="202" path="m,l,21600r21600,l21600,xe">
            <v:stroke joinstyle="miter"/>
            <v:path gradientshapeok="t" o:connecttype="rect"/>
          </v:shapetype>
          <v:shape id="Text Box 5" o:spid="_x0000_s1026" type="#_x0000_t202" style="position:absolute;margin-left:-36.35pt;margin-top:-156.15pt;width:204.6pt;height:126.6pt;z-index:251658752;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" filled="f" stroked="f">
            <v:textbox inset=",,21.6pt">
              <w:txbxContent>
                <w:p w14:paraId="7F7E5EF8" w14:textId="77777777" w:rsidR="003C08F5" w:rsidRPr="00E475DF" w:rsidRDefault="00D9367D" w:rsidP="003458B8">
                  <w:pPr>
                    <w:pStyle w:val="Heading1"/>
                    <w:rPr>
                      <w:rFonts w:ascii="Book Antiqua" w:hAnsi="Book Antiqua"/>
                      <w:sz w:val="18"/>
                      <w:szCs w:val="18"/>
                    </w:rPr>
                  </w:pPr>
                  <w:r w:rsidRPr="00E475DF">
                    <w:rPr>
                      <w:rFonts w:ascii="Book Antiqua" w:hAnsi="Book Antiqua"/>
                      <w:sz w:val="18"/>
                      <w:szCs w:val="18"/>
                    </w:rPr>
                    <w:t xml:space="preserve">Board </w:t>
                  </w:r>
                  <w:r w:rsidR="00C801B5" w:rsidRPr="00E475DF">
                    <w:rPr>
                      <w:rFonts w:ascii="Book Antiqua" w:hAnsi="Book Antiqua"/>
                      <w:sz w:val="18"/>
                      <w:szCs w:val="18"/>
                    </w:rPr>
                    <w:t>Members</w:t>
                  </w:r>
                </w:p>
                <w:p w14:paraId="2E0E51F2" w14:textId="77777777" w:rsidR="003458B8" w:rsidRPr="00E475DF" w:rsidRDefault="003458B8" w:rsidP="003458B8">
                  <w:pPr>
                    <w:textDirection w:val="btLr"/>
                    <w:rPr>
                      <w:rFonts w:ascii="Book Antiqua" w:hAnsi="Book Antiqua"/>
                      <w:iCs/>
                      <w:sz w:val="18"/>
                      <w:szCs w:val="18"/>
                    </w:rPr>
                  </w:pPr>
                  <w:r w:rsidRPr="00E475DF">
                    <w:rPr>
                      <w:rFonts w:ascii="Book Antiqua" w:eastAsia="Times" w:hAnsi="Book Antiqua" w:cs="Times"/>
                      <w:iCs/>
                      <w:color w:val="000000"/>
                      <w:sz w:val="18"/>
                      <w:szCs w:val="18"/>
                    </w:rPr>
                    <w:t>Carey Bergeron, Chair</w:t>
                  </w:r>
                </w:p>
                <w:p w14:paraId="766A8282" w14:textId="77777777" w:rsidR="003458B8" w:rsidRPr="00E475DF" w:rsidRDefault="003458B8" w:rsidP="003458B8">
                  <w:pPr>
                    <w:textDirection w:val="btLr"/>
                    <w:rPr>
                      <w:rFonts w:ascii="Book Antiqua" w:hAnsi="Book Antiqua"/>
                      <w:iCs/>
                      <w:sz w:val="18"/>
                      <w:szCs w:val="18"/>
                    </w:rPr>
                  </w:pPr>
                  <w:r w:rsidRPr="00E475DF">
                    <w:rPr>
                      <w:rFonts w:ascii="Book Antiqua" w:eastAsia="Times" w:hAnsi="Book Antiqua" w:cs="Times"/>
                      <w:iCs/>
                      <w:color w:val="000000"/>
                      <w:sz w:val="18"/>
                      <w:szCs w:val="18"/>
                    </w:rPr>
                    <w:t>Lawrence Ellsworth, Member</w:t>
                  </w:r>
                </w:p>
                <w:p w14:paraId="6F1DAE02" w14:textId="77777777" w:rsidR="003458B8" w:rsidRPr="00E475DF" w:rsidRDefault="003458B8" w:rsidP="003458B8">
                  <w:pPr>
                    <w:textDirection w:val="btLr"/>
                    <w:rPr>
                      <w:rFonts w:ascii="Book Antiqua" w:hAnsi="Book Antiqua"/>
                      <w:iCs/>
                      <w:sz w:val="18"/>
                      <w:szCs w:val="18"/>
                    </w:rPr>
                  </w:pPr>
                  <w:r w:rsidRPr="00E475DF">
                    <w:rPr>
                      <w:rFonts w:ascii="Book Antiqua" w:eastAsia="Times" w:hAnsi="Book Antiqua" w:cs="Times"/>
                      <w:iCs/>
                      <w:color w:val="000000"/>
                      <w:sz w:val="18"/>
                      <w:szCs w:val="18"/>
                    </w:rPr>
                    <w:t>Alex Siekierski, Member</w:t>
                  </w:r>
                </w:p>
                <w:p w14:paraId="60A97B6F" w14:textId="77777777" w:rsidR="003458B8" w:rsidRPr="00E475DF" w:rsidRDefault="003458B8" w:rsidP="003458B8">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Kristen Rice, Member</w:t>
                  </w:r>
                </w:p>
                <w:p w14:paraId="60F14323" w14:textId="77777777" w:rsidR="003458B8" w:rsidRPr="00E475DF" w:rsidRDefault="003458B8" w:rsidP="003458B8">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 xml:space="preserve">Jason </w:t>
                  </w:r>
                  <w:r w:rsidR="00E475DF" w:rsidRPr="00E475DF">
                    <w:rPr>
                      <w:rFonts w:ascii="Book Antiqua" w:eastAsia="Times" w:hAnsi="Book Antiqua" w:cs="Times"/>
                      <w:iCs/>
                      <w:color w:val="000000"/>
                      <w:sz w:val="18"/>
                      <w:szCs w:val="18"/>
                    </w:rPr>
                    <w:t>Reposa</w:t>
                  </w:r>
                  <w:r w:rsidRPr="00E475DF">
                    <w:rPr>
                      <w:rFonts w:ascii="Book Antiqua" w:eastAsia="Times" w:hAnsi="Book Antiqua" w:cs="Times"/>
                      <w:iCs/>
                      <w:color w:val="000000"/>
                      <w:sz w:val="18"/>
                      <w:szCs w:val="18"/>
                    </w:rPr>
                    <w:t>, Member</w:t>
                  </w:r>
                </w:p>
                <w:p w14:paraId="22A9928C" w14:textId="77777777" w:rsidR="000D06B5" w:rsidRPr="00E475DF" w:rsidRDefault="000D06B5" w:rsidP="003458B8">
                  <w:pPr>
                    <w:textDirection w:val="btLr"/>
                    <w:rPr>
                      <w:rFonts w:ascii="Book Antiqua" w:hAnsi="Book Antiqua"/>
                      <w:iCs/>
                      <w:sz w:val="18"/>
                      <w:szCs w:val="18"/>
                    </w:rPr>
                  </w:pPr>
                  <w:r w:rsidRPr="00E475DF">
                    <w:rPr>
                      <w:rFonts w:ascii="Book Antiqua" w:eastAsia="Times" w:hAnsi="Book Antiqua" w:cs="Times"/>
                      <w:iCs/>
                      <w:color w:val="000000"/>
                      <w:sz w:val="18"/>
                      <w:szCs w:val="18"/>
                    </w:rPr>
                    <w:t>Martin Dietrich, Member</w:t>
                  </w:r>
                </w:p>
                <w:p w14:paraId="5E67CFDC" w14:textId="77777777" w:rsidR="003458B8" w:rsidRPr="00E475DF" w:rsidRDefault="003458B8" w:rsidP="003458B8">
                  <w:pPr>
                    <w:textDirection w:val="btLr"/>
                    <w:rPr>
                      <w:rFonts w:ascii="Book Antiqua" w:hAnsi="Book Antiqua"/>
                      <w:iCs/>
                      <w:sz w:val="18"/>
                      <w:szCs w:val="18"/>
                    </w:rPr>
                  </w:pPr>
                  <w:r w:rsidRPr="00E475DF">
                    <w:rPr>
                      <w:rFonts w:ascii="Book Antiqua" w:eastAsia="Times" w:hAnsi="Book Antiqua" w:cs="Times"/>
                      <w:iCs/>
                      <w:color w:val="000000"/>
                      <w:sz w:val="18"/>
                      <w:szCs w:val="18"/>
                    </w:rPr>
                    <w:t xml:space="preserve">Stephanie Carlisle, </w:t>
                  </w:r>
                  <w:r w:rsidR="000815B1" w:rsidRPr="00E475DF">
                    <w:rPr>
                      <w:rFonts w:ascii="Book Antiqua" w:eastAsia="Times" w:hAnsi="Book Antiqua" w:cs="Times"/>
                      <w:iCs/>
                      <w:color w:val="000000"/>
                      <w:sz w:val="18"/>
                      <w:szCs w:val="18"/>
                    </w:rPr>
                    <w:t>DPW Staff Contact</w:t>
                  </w:r>
                </w:p>
                <w:p w14:paraId="4F9E244E" w14:textId="77777777" w:rsidR="000815B1" w:rsidRPr="00E475DF" w:rsidRDefault="003458B8" w:rsidP="003458B8">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 xml:space="preserve">John Foresto, Bd </w:t>
                  </w:r>
                  <w:proofErr w:type="spellStart"/>
                  <w:r w:rsidRPr="00E475DF">
                    <w:rPr>
                      <w:rFonts w:ascii="Book Antiqua" w:eastAsia="Times" w:hAnsi="Book Antiqua" w:cs="Times"/>
                      <w:iCs/>
                      <w:color w:val="000000"/>
                      <w:sz w:val="18"/>
                      <w:szCs w:val="18"/>
                    </w:rPr>
                    <w:t>Slctmn</w:t>
                  </w:r>
                  <w:proofErr w:type="spellEnd"/>
                  <w:r w:rsidR="007E5FEC" w:rsidRPr="00E475DF">
                    <w:rPr>
                      <w:rFonts w:ascii="Book Antiqua" w:eastAsia="Times" w:hAnsi="Book Antiqua" w:cs="Times"/>
                      <w:iCs/>
                      <w:color w:val="000000"/>
                      <w:sz w:val="18"/>
                      <w:szCs w:val="18"/>
                    </w:rPr>
                    <w:t xml:space="preserve"> Liaison </w:t>
                  </w:r>
                </w:p>
                <w:p w14:paraId="00E3A812" w14:textId="77777777" w:rsidR="000815B1" w:rsidRPr="00E475DF" w:rsidRDefault="000815B1" w:rsidP="003458B8">
                  <w:pPr>
                    <w:textDirection w:val="btLr"/>
                    <w:rPr>
                      <w:rFonts w:ascii="Times" w:eastAsia="Times" w:hAnsi="Times" w:cs="Times"/>
                      <w:iCs/>
                      <w:color w:val="000000"/>
                      <w:sz w:val="18"/>
                      <w:szCs w:val="18"/>
                    </w:rPr>
                  </w:pPr>
                  <w:r w:rsidRPr="00E475DF">
                    <w:rPr>
                      <w:rFonts w:ascii="Book Antiqua" w:eastAsia="Times" w:hAnsi="Book Antiqua" w:cs="Times"/>
                      <w:iCs/>
                      <w:color w:val="000000"/>
                      <w:sz w:val="18"/>
                      <w:szCs w:val="18"/>
                    </w:rPr>
                    <w:t xml:space="preserve">Bob Tucker, PEDB </w:t>
                  </w:r>
                  <w:r w:rsidR="007E5FEC" w:rsidRPr="00E475DF">
                    <w:rPr>
                      <w:rFonts w:ascii="Book Antiqua" w:eastAsia="Times" w:hAnsi="Book Antiqua" w:cs="Times"/>
                      <w:iCs/>
                      <w:color w:val="000000"/>
                      <w:sz w:val="18"/>
                      <w:szCs w:val="18"/>
                    </w:rPr>
                    <w:t>Liaison</w:t>
                  </w:r>
                </w:p>
                <w:p w14:paraId="38B364F3" w14:textId="77777777" w:rsidR="001B3A97" w:rsidRDefault="001B3A97" w:rsidP="005A70F9">
                  <w:pPr>
                    <w:pStyle w:val="Heading1"/>
                    <w:ind w:left="90"/>
                  </w:pPr>
                </w:p>
                <w:p w14:paraId="553490C6" w14:textId="77777777" w:rsidR="004E3CD4" w:rsidRDefault="004E3CD4" w:rsidP="004E3CD4"/>
                <w:p w14:paraId="5CA2E0B5" w14:textId="77777777" w:rsidR="004E3CD4" w:rsidRDefault="004E3CD4" w:rsidP="004E3CD4"/>
                <w:p w14:paraId="6F93655B" w14:textId="77777777" w:rsidR="004E3CD4" w:rsidRDefault="004E3CD4" w:rsidP="004E3CD4"/>
                <w:p w14:paraId="04A43997" w14:textId="77777777" w:rsidR="004E3CD4" w:rsidRDefault="004E3CD4" w:rsidP="004E3CD4"/>
                <w:p w14:paraId="2B420E21" w14:textId="77777777" w:rsidR="004E3CD4" w:rsidRDefault="004E3CD4" w:rsidP="004E3CD4"/>
                <w:p w14:paraId="2024CB47" w14:textId="77777777" w:rsidR="004E3CD4" w:rsidRDefault="004E3CD4" w:rsidP="004E3CD4"/>
                <w:p w14:paraId="3E971A9D" w14:textId="77777777" w:rsidR="004E3CD4" w:rsidRDefault="004E3CD4" w:rsidP="004E3CD4"/>
                <w:p w14:paraId="45E4DF3D" w14:textId="77777777" w:rsidR="004E3CD4" w:rsidRDefault="004E3CD4" w:rsidP="004E3CD4"/>
                <w:p w14:paraId="7854F7B4" w14:textId="77777777" w:rsidR="004E3CD4" w:rsidRDefault="004E3CD4" w:rsidP="004E3CD4"/>
                <w:p w14:paraId="6EAFBEB5" w14:textId="77777777" w:rsidR="004E3CD4" w:rsidRDefault="004E3CD4" w:rsidP="004E3CD4"/>
                <w:p w14:paraId="67340B94" w14:textId="77777777" w:rsidR="004E3CD4" w:rsidRDefault="004E3CD4" w:rsidP="004E3CD4"/>
                <w:p w14:paraId="52AD2746" w14:textId="77777777" w:rsidR="004E3CD4" w:rsidRDefault="004E3CD4" w:rsidP="004E3CD4"/>
                <w:p w14:paraId="57C88198" w14:textId="77777777" w:rsidR="004E3CD4" w:rsidRDefault="004E3CD4" w:rsidP="004E3CD4"/>
                <w:p w14:paraId="422083E7" w14:textId="77777777" w:rsidR="004E3CD4" w:rsidRDefault="004E3CD4" w:rsidP="004E3CD4"/>
                <w:p w14:paraId="74710D08" w14:textId="77777777" w:rsidR="004E3CD4" w:rsidRDefault="004E3CD4" w:rsidP="004E3CD4"/>
                <w:p w14:paraId="300DDD20" w14:textId="77777777" w:rsidR="004E3CD4" w:rsidRDefault="004E3CD4" w:rsidP="004E3CD4"/>
                <w:p w14:paraId="1EE8D9C9" w14:textId="77777777" w:rsidR="004E3CD4" w:rsidRDefault="004E3CD4" w:rsidP="004E3CD4"/>
                <w:p w14:paraId="65F7C098" w14:textId="77777777" w:rsidR="004E3CD4" w:rsidRDefault="004E3CD4" w:rsidP="004E3CD4"/>
                <w:p w14:paraId="6CA4797B" w14:textId="77777777" w:rsidR="004E3CD4" w:rsidRDefault="004E3CD4" w:rsidP="004E3CD4"/>
                <w:p w14:paraId="7CD563F5" w14:textId="77777777" w:rsidR="004E3CD4" w:rsidRDefault="004E3CD4" w:rsidP="004E3CD4"/>
                <w:p w14:paraId="2168AD02" w14:textId="77777777" w:rsidR="004E3CD4" w:rsidRDefault="004E3CD4" w:rsidP="004E3CD4"/>
                <w:p w14:paraId="47C1FB12" w14:textId="77777777" w:rsidR="004E3CD4" w:rsidRDefault="004E3CD4" w:rsidP="004E3CD4"/>
                <w:p w14:paraId="77C9B71B" w14:textId="77777777" w:rsidR="004E3CD4" w:rsidRDefault="004E3CD4" w:rsidP="004E3CD4"/>
                <w:p w14:paraId="10827149" w14:textId="77777777" w:rsidR="004E3CD4" w:rsidRPr="004E3CD4" w:rsidRDefault="004E3CD4" w:rsidP="004E3CD4"/>
              </w:txbxContent>
            </v:textbox>
            <w10:wrap type="square" anchory="margin"/>
          </v:shape>
        </w:pict>
      </w:r>
    </w:p>
    <w:p w14:paraId="6D8062B2" w14:textId="77777777" w:rsidR="00D9367D" w:rsidRPr="00D9367D" w:rsidRDefault="003458B8" w:rsidP="00E475DF">
      <w:pPr>
        <w:pStyle w:val="NormalWeb"/>
        <w:spacing w:before="0" w:beforeAutospacing="0" w:after="0" w:afterAutospacing="0"/>
        <w:jc w:val="center"/>
        <w:rPr>
          <w:b/>
        </w:rPr>
      </w:pPr>
      <w:r>
        <w:rPr>
          <w:b/>
        </w:rPr>
        <w:t>Energy and Sustainability Committee</w:t>
      </w:r>
      <w:r w:rsidR="00D9367D" w:rsidRPr="00D9367D">
        <w:rPr>
          <w:b/>
        </w:rPr>
        <w:t xml:space="preserve"> Meeting</w:t>
      </w:r>
    </w:p>
    <w:p w14:paraId="71573DCC" w14:textId="77777777" w:rsidR="00D9367D" w:rsidRPr="00D9367D" w:rsidRDefault="00CA4FE5" w:rsidP="00D9367D">
      <w:pPr>
        <w:pStyle w:val="NormalWeb"/>
        <w:spacing w:before="0" w:beforeAutospacing="0" w:after="0" w:afterAutospacing="0"/>
        <w:jc w:val="center"/>
        <w:rPr>
          <w:b/>
        </w:rPr>
      </w:pPr>
      <w:r>
        <w:rPr>
          <w:b/>
        </w:rPr>
        <w:t xml:space="preserve">September </w:t>
      </w:r>
      <w:r w:rsidR="00AD3924">
        <w:rPr>
          <w:b/>
        </w:rPr>
        <w:t>16</w:t>
      </w:r>
      <w:r>
        <w:rPr>
          <w:b/>
        </w:rPr>
        <w:t xml:space="preserve">, </w:t>
      </w:r>
      <w:r w:rsidR="00D9367D" w:rsidRPr="00D9367D">
        <w:rPr>
          <w:b/>
        </w:rPr>
        <w:t>2020</w:t>
      </w:r>
      <w:r w:rsidR="002E46C8" w:rsidRPr="002E46C8">
        <w:rPr>
          <w:b/>
          <w:noProof/>
        </w:rPr>
        <w:drawing>
          <wp:anchor distT="0" distB="0" distL="114300" distR="114300" simplePos="0" relativeHeight="251660800" behindDoc="1" locked="0" layoutInCell="1" allowOverlap="1" wp14:anchorId="7EE923F1" wp14:editId="5114C76A">
            <wp:simplePos x="0" y="0"/>
            <wp:positionH relativeFrom="column">
              <wp:posOffset>5386705</wp:posOffset>
            </wp:positionH>
            <wp:positionV relativeFrom="paragraph">
              <wp:posOffset>1376680</wp:posOffset>
            </wp:positionV>
            <wp:extent cx="908050" cy="942975"/>
            <wp:effectExtent l="0" t="0" r="6350" b="0"/>
            <wp:wrapTight wrapText="bothSides">
              <wp:wrapPolygon edited="0">
                <wp:start x="0" y="0"/>
                <wp:lineTo x="0" y="21016"/>
                <wp:lineTo x="21298" y="21016"/>
                <wp:lineTo x="21298"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l="7096" t="8121" r="8338" b="11748"/>
                    <a:stretch/>
                  </pic:blipFill>
                  <pic:spPr bwMode="auto">
                    <a:xfrm>
                      <a:off x="0" y="0"/>
                      <a:ext cx="908050" cy="939800"/>
                    </a:xfrm>
                    <a:prstGeom prst="rect">
                      <a:avLst/>
                    </a:prstGeom>
                    <a:noFill/>
                    <a:ln>
                      <a:noFill/>
                    </a:ln>
                    <a:extLst>
                      <a:ext uri="{53640926-AAD7-44D8-BBD7-CCE9431645EC}">
                        <a14:shadowObscured xmlns:a14="http://schemas.microsoft.com/office/drawing/2010/main"/>
                      </a:ext>
                    </a:extLst>
                  </pic:spPr>
                </pic:pic>
              </a:graphicData>
            </a:graphic>
          </wp:anchor>
        </w:drawing>
      </w:r>
    </w:p>
    <w:p w14:paraId="3AEAB41F" w14:textId="77777777" w:rsidR="008479F9" w:rsidRDefault="00624ADE" w:rsidP="008479F9">
      <w:pPr>
        <w:pStyle w:val="NormalWeb"/>
        <w:tabs>
          <w:tab w:val="left" w:pos="4350"/>
          <w:tab w:val="center" w:pos="5126"/>
        </w:tabs>
        <w:spacing w:before="0" w:beforeAutospacing="0" w:after="0" w:afterAutospacing="0"/>
        <w:rPr>
          <w:b/>
        </w:rPr>
      </w:pPr>
      <w:r>
        <w:rPr>
          <w:b/>
        </w:rPr>
        <w:tab/>
      </w:r>
      <w:r>
        <w:rPr>
          <w:b/>
        </w:rPr>
        <w:tab/>
      </w:r>
      <w:r w:rsidR="00D9367D" w:rsidRPr="00D9367D">
        <w:rPr>
          <w:b/>
        </w:rPr>
        <w:t xml:space="preserve">7:00 PM </w:t>
      </w:r>
    </w:p>
    <w:p w14:paraId="590CCA39" w14:textId="77777777" w:rsidR="008479F9" w:rsidRDefault="008479F9" w:rsidP="008479F9">
      <w:pPr>
        <w:spacing w:line="260" w:lineRule="exact"/>
        <w:rPr>
          <w:rFonts w:ascii="Times New Roman" w:hAnsi="Times New Roman"/>
        </w:rPr>
      </w:pPr>
    </w:p>
    <w:p w14:paraId="5AB6D90D" w14:textId="77777777" w:rsidR="008479F9" w:rsidRPr="009A7B7E" w:rsidRDefault="008479F9" w:rsidP="008479F9">
      <w:pPr>
        <w:spacing w:line="260" w:lineRule="exact"/>
        <w:rPr>
          <w:rFonts w:ascii="Times New Roman" w:hAnsi="Times New Roman"/>
          <w:sz w:val="20"/>
        </w:rPr>
      </w:pPr>
      <w:r w:rsidRPr="009A7B7E">
        <w:rPr>
          <w:rFonts w:ascii="Times New Roman" w:hAnsi="Times New Roman"/>
          <w:sz w:val="20"/>
        </w:rPr>
        <w:t xml:space="preserve">Pursuant to Governor Baker’s March 12, 2020 Order Suspending Certain Provisions of the Open Meeting Law, and </w:t>
      </w:r>
      <w:r w:rsidR="002E46C8" w:rsidRPr="009A7B7E">
        <w:rPr>
          <w:rFonts w:ascii="Times New Roman" w:hAnsi="Times New Roman"/>
          <w:sz w:val="20"/>
        </w:rPr>
        <w:t>the Governor’s</w:t>
      </w:r>
      <w:r w:rsidRPr="009A7B7E">
        <w:rPr>
          <w:rFonts w:ascii="Times New Roman" w:hAnsi="Times New Roman"/>
          <w:sz w:val="20"/>
        </w:rPr>
        <w:t xml:space="preserve"> Orders imposing strict limitations on the number of people that may gather in one place, no in-person attendance of members of the public will be permitted at this meeting. Committee members may be participating remotely. For public meetings, access via Microsoft Teams is provided for the required opportunity for public participation. </w:t>
      </w:r>
    </w:p>
    <w:p w14:paraId="33B1BA97" w14:textId="77777777" w:rsidR="008479F9" w:rsidRPr="009A7B7E" w:rsidRDefault="008479F9" w:rsidP="008479F9">
      <w:pPr>
        <w:spacing w:line="260" w:lineRule="exact"/>
        <w:rPr>
          <w:rFonts w:ascii="Times New Roman" w:hAnsi="Times New Roman"/>
          <w:sz w:val="20"/>
        </w:rPr>
      </w:pPr>
    </w:p>
    <w:p w14:paraId="444FF7CA" w14:textId="77777777" w:rsidR="00FD6E8B" w:rsidRDefault="00FD6E8B" w:rsidP="00FD6E8B">
      <w:pPr>
        <w:pStyle w:val="Heading1"/>
        <w:rPr>
          <w:rFonts w:ascii="Times New Roman" w:eastAsia="Times" w:hAnsi="Times New Roman"/>
          <w:iCs/>
          <w:color w:val="000000"/>
          <w:sz w:val="24"/>
          <w:szCs w:val="24"/>
        </w:rPr>
      </w:pPr>
      <w:r>
        <w:rPr>
          <w:rFonts w:ascii="Times New Roman" w:eastAsia="Times" w:hAnsi="Times New Roman"/>
          <w:b/>
          <w:sz w:val="24"/>
          <w:szCs w:val="24"/>
        </w:rPr>
        <w:t xml:space="preserve">Members </w:t>
      </w:r>
      <w:r w:rsidRPr="005F331E">
        <w:rPr>
          <w:rFonts w:ascii="Times New Roman" w:eastAsia="Times" w:hAnsi="Times New Roman"/>
          <w:b/>
          <w:sz w:val="24"/>
          <w:szCs w:val="24"/>
        </w:rPr>
        <w:t xml:space="preserve">present:  </w:t>
      </w:r>
      <w:r w:rsidRPr="005F331E">
        <w:rPr>
          <w:rFonts w:ascii="Times New Roman" w:eastAsia="Times" w:hAnsi="Times New Roman"/>
          <w:iCs/>
          <w:color w:val="000000"/>
          <w:sz w:val="24"/>
          <w:szCs w:val="24"/>
        </w:rPr>
        <w:t>Car</w:t>
      </w:r>
      <w:r>
        <w:rPr>
          <w:rFonts w:ascii="Times New Roman" w:eastAsia="Times" w:hAnsi="Times New Roman"/>
          <w:iCs/>
          <w:color w:val="000000"/>
          <w:sz w:val="24"/>
          <w:szCs w:val="24"/>
        </w:rPr>
        <w:t xml:space="preserve">ey Bergeron, </w:t>
      </w:r>
      <w:r w:rsidRPr="005F331E">
        <w:rPr>
          <w:rFonts w:ascii="Times New Roman" w:eastAsia="Times" w:hAnsi="Times New Roman"/>
          <w:iCs/>
          <w:color w:val="000000"/>
          <w:sz w:val="24"/>
          <w:szCs w:val="24"/>
        </w:rPr>
        <w:t xml:space="preserve">Stephanie Carlisle, </w:t>
      </w:r>
      <w:r w:rsidR="00A265FF">
        <w:rPr>
          <w:rFonts w:ascii="Times New Roman" w:eastAsia="Times" w:hAnsi="Times New Roman"/>
          <w:iCs/>
          <w:color w:val="000000"/>
          <w:sz w:val="24"/>
          <w:szCs w:val="24"/>
        </w:rPr>
        <w:t xml:space="preserve">Kristen Rice, </w:t>
      </w:r>
      <w:r>
        <w:rPr>
          <w:rFonts w:ascii="Times New Roman" w:eastAsia="Times" w:hAnsi="Times New Roman"/>
          <w:iCs/>
          <w:color w:val="000000"/>
          <w:sz w:val="24"/>
          <w:szCs w:val="24"/>
        </w:rPr>
        <w:t xml:space="preserve">Jason Reposa, Martin Dietrich, </w:t>
      </w:r>
      <w:r w:rsidR="00A265FF">
        <w:rPr>
          <w:rFonts w:ascii="Times New Roman" w:eastAsia="Times" w:hAnsi="Times New Roman"/>
          <w:iCs/>
          <w:color w:val="000000"/>
          <w:sz w:val="24"/>
          <w:szCs w:val="24"/>
        </w:rPr>
        <w:t xml:space="preserve">David Travalini and </w:t>
      </w:r>
      <w:r w:rsidRPr="005F331E">
        <w:rPr>
          <w:rFonts w:ascii="Times New Roman" w:eastAsia="Times" w:hAnsi="Times New Roman"/>
          <w:iCs/>
          <w:color w:val="000000"/>
          <w:sz w:val="24"/>
          <w:szCs w:val="24"/>
        </w:rPr>
        <w:t>Tracy Rozak, Recordi</w:t>
      </w:r>
      <w:r>
        <w:rPr>
          <w:rFonts w:ascii="Times New Roman" w:eastAsia="Times" w:hAnsi="Times New Roman"/>
          <w:iCs/>
          <w:color w:val="000000"/>
          <w:sz w:val="24"/>
          <w:szCs w:val="24"/>
        </w:rPr>
        <w:t>ng</w:t>
      </w:r>
      <w:r w:rsidRPr="005F331E">
        <w:rPr>
          <w:rFonts w:ascii="Times New Roman" w:eastAsia="Times" w:hAnsi="Times New Roman"/>
          <w:iCs/>
          <w:color w:val="000000"/>
          <w:sz w:val="24"/>
          <w:szCs w:val="24"/>
        </w:rPr>
        <w:t xml:space="preserve"> Secretary</w:t>
      </w:r>
      <w:r>
        <w:rPr>
          <w:rFonts w:ascii="Times New Roman" w:eastAsia="Times" w:hAnsi="Times New Roman"/>
          <w:iCs/>
          <w:color w:val="000000"/>
          <w:sz w:val="24"/>
          <w:szCs w:val="24"/>
        </w:rPr>
        <w:t xml:space="preserve"> </w:t>
      </w:r>
    </w:p>
    <w:p w14:paraId="4AE1DE6B" w14:textId="77777777" w:rsidR="00A265FF" w:rsidRDefault="00A265FF" w:rsidP="00FD6E8B">
      <w:pPr>
        <w:pStyle w:val="Heading1"/>
        <w:rPr>
          <w:rFonts w:ascii="Times New Roman" w:eastAsia="Times" w:hAnsi="Times New Roman"/>
          <w:b/>
          <w:iCs/>
          <w:color w:val="000000"/>
          <w:sz w:val="24"/>
          <w:szCs w:val="24"/>
        </w:rPr>
      </w:pPr>
    </w:p>
    <w:p w14:paraId="561E8723" w14:textId="77777777" w:rsidR="00FD6E8B" w:rsidRDefault="00FD6E8B" w:rsidP="00FD6E8B">
      <w:pPr>
        <w:pStyle w:val="Heading1"/>
        <w:rPr>
          <w:rFonts w:ascii="Times New Roman" w:hAnsi="Times New Roman"/>
          <w:color w:val="000000"/>
          <w:sz w:val="24"/>
          <w:szCs w:val="24"/>
        </w:rPr>
      </w:pPr>
      <w:r w:rsidRPr="009C1305">
        <w:rPr>
          <w:rFonts w:ascii="Times New Roman" w:eastAsia="Times" w:hAnsi="Times New Roman"/>
          <w:b/>
          <w:iCs/>
          <w:color w:val="000000"/>
          <w:sz w:val="24"/>
          <w:szCs w:val="24"/>
        </w:rPr>
        <w:t>Absent:</w:t>
      </w:r>
      <w:r>
        <w:rPr>
          <w:rFonts w:ascii="Times New Roman" w:eastAsia="Times" w:hAnsi="Times New Roman"/>
          <w:iCs/>
          <w:color w:val="000000"/>
          <w:sz w:val="24"/>
          <w:szCs w:val="24"/>
        </w:rPr>
        <w:t xml:space="preserve">  </w:t>
      </w:r>
      <w:r w:rsidRPr="00603211">
        <w:rPr>
          <w:rFonts w:ascii="Times New Roman" w:hAnsi="Times New Roman"/>
          <w:color w:val="000000"/>
          <w:sz w:val="24"/>
          <w:szCs w:val="24"/>
        </w:rPr>
        <w:t>Alex Siekierski</w:t>
      </w:r>
      <w:r w:rsidR="00A265FF">
        <w:rPr>
          <w:rFonts w:ascii="Times New Roman" w:hAnsi="Times New Roman"/>
          <w:color w:val="000000"/>
          <w:sz w:val="24"/>
          <w:szCs w:val="24"/>
        </w:rPr>
        <w:t>,</w:t>
      </w:r>
      <w:r w:rsidR="002E46C8">
        <w:rPr>
          <w:rFonts w:ascii="Times New Roman" w:hAnsi="Times New Roman"/>
          <w:color w:val="000000"/>
          <w:sz w:val="24"/>
          <w:szCs w:val="24"/>
        </w:rPr>
        <w:t xml:space="preserve"> </w:t>
      </w:r>
      <w:r w:rsidR="00A265FF">
        <w:rPr>
          <w:rFonts w:ascii="Times New Roman" w:hAnsi="Times New Roman"/>
          <w:color w:val="000000"/>
          <w:sz w:val="24"/>
          <w:szCs w:val="24"/>
        </w:rPr>
        <w:t>Larry Ellsworth</w:t>
      </w:r>
    </w:p>
    <w:p w14:paraId="6C332281" w14:textId="77777777" w:rsidR="006960FC" w:rsidRPr="006960FC" w:rsidRDefault="003458B8" w:rsidP="00CA4FE5">
      <w:pPr>
        <w:pStyle w:val="ListParagraph"/>
        <w:numPr>
          <w:ilvl w:val="0"/>
          <w:numId w:val="1"/>
        </w:numPr>
        <w:spacing w:before="240" w:after="100" w:line="240" w:lineRule="auto"/>
        <w:ind w:left="360"/>
        <w:rPr>
          <w:rFonts w:ascii="Times New Roman" w:eastAsia="Times New Roman" w:hAnsi="Times New Roman" w:cs="Times New Roman"/>
          <w:sz w:val="24"/>
          <w:szCs w:val="24"/>
        </w:rPr>
      </w:pPr>
      <w:r w:rsidRPr="008A1BC0">
        <w:rPr>
          <w:rFonts w:ascii="Times New Roman" w:eastAsia="Times" w:hAnsi="Times New Roman" w:cs="Times New Roman"/>
          <w:b/>
          <w:sz w:val="24"/>
          <w:szCs w:val="24"/>
        </w:rPr>
        <w:t>Call to Order</w:t>
      </w:r>
      <w:r w:rsidR="00837FC0">
        <w:rPr>
          <w:rFonts w:ascii="Times New Roman" w:eastAsia="Times" w:hAnsi="Times New Roman" w:cs="Times New Roman"/>
          <w:b/>
          <w:sz w:val="24"/>
          <w:szCs w:val="24"/>
        </w:rPr>
        <w:t xml:space="preserve"> </w:t>
      </w:r>
    </w:p>
    <w:p w14:paraId="00BF9213" w14:textId="77777777" w:rsidR="00CA4FE5" w:rsidRPr="00A265FF" w:rsidRDefault="00837FC0" w:rsidP="006960FC">
      <w:pPr>
        <w:spacing w:before="240" w:after="100"/>
        <w:rPr>
          <w:rFonts w:ascii="Times New Roman" w:hAnsi="Times New Roman"/>
          <w:i/>
          <w:szCs w:val="24"/>
        </w:rPr>
      </w:pPr>
      <w:r w:rsidRPr="00A265FF">
        <w:rPr>
          <w:rFonts w:ascii="Times New Roman" w:eastAsia="Times" w:hAnsi="Times New Roman"/>
          <w:b/>
          <w:i/>
          <w:szCs w:val="24"/>
        </w:rPr>
        <w:t xml:space="preserve">Carey </w:t>
      </w:r>
      <w:r w:rsidR="00806021">
        <w:rPr>
          <w:rFonts w:ascii="Times New Roman" w:eastAsia="Times" w:hAnsi="Times New Roman"/>
          <w:b/>
          <w:i/>
          <w:szCs w:val="24"/>
        </w:rPr>
        <w:t xml:space="preserve">Bergeron </w:t>
      </w:r>
      <w:r w:rsidRPr="00A265FF">
        <w:rPr>
          <w:rFonts w:ascii="Times New Roman" w:eastAsia="Times" w:hAnsi="Times New Roman"/>
          <w:b/>
          <w:i/>
          <w:szCs w:val="24"/>
        </w:rPr>
        <w:t xml:space="preserve">called the meeting to 7:07 pm </w:t>
      </w:r>
    </w:p>
    <w:p w14:paraId="505382E5" w14:textId="77777777" w:rsidR="007F614E" w:rsidRPr="001D49BD" w:rsidRDefault="003458B8" w:rsidP="001D49BD">
      <w:pPr>
        <w:spacing w:before="240" w:after="100"/>
        <w:rPr>
          <w:rFonts w:ascii="Times New Roman" w:hAnsi="Times New Roman"/>
          <w:szCs w:val="24"/>
        </w:rPr>
      </w:pPr>
      <w:r w:rsidRPr="001D49BD">
        <w:rPr>
          <w:rFonts w:ascii="Times New Roman" w:eastAsia="Times" w:hAnsi="Times New Roman"/>
          <w:b/>
          <w:szCs w:val="24"/>
        </w:rPr>
        <w:t>Public Comments</w:t>
      </w:r>
      <w:r w:rsidR="008B38C2" w:rsidRPr="001D49BD">
        <w:rPr>
          <w:rFonts w:ascii="Times New Roman" w:eastAsia="Times" w:hAnsi="Times New Roman"/>
          <w:b/>
          <w:szCs w:val="24"/>
        </w:rPr>
        <w:t>/ Guest Speakers</w:t>
      </w:r>
    </w:p>
    <w:p w14:paraId="2ED17A8A" w14:textId="77777777" w:rsidR="00837FC0" w:rsidRDefault="00837FC0" w:rsidP="00837FC0">
      <w:pPr>
        <w:spacing w:before="240" w:after="100"/>
        <w:rPr>
          <w:rFonts w:ascii="Times New Roman" w:hAnsi="Times New Roman"/>
          <w:szCs w:val="24"/>
        </w:rPr>
      </w:pPr>
      <w:r>
        <w:rPr>
          <w:rFonts w:ascii="Times New Roman" w:hAnsi="Times New Roman"/>
          <w:szCs w:val="24"/>
        </w:rPr>
        <w:t xml:space="preserve">Stephanie invited Mike Dolan </w:t>
      </w:r>
      <w:r w:rsidR="001634F6">
        <w:rPr>
          <w:rFonts w:ascii="Times New Roman" w:hAnsi="Times New Roman"/>
          <w:szCs w:val="24"/>
        </w:rPr>
        <w:t xml:space="preserve">and Bryn </w:t>
      </w:r>
      <w:r>
        <w:rPr>
          <w:rFonts w:ascii="Times New Roman" w:hAnsi="Times New Roman"/>
          <w:szCs w:val="24"/>
        </w:rPr>
        <w:t xml:space="preserve">from </w:t>
      </w:r>
      <w:r w:rsidR="006960FC">
        <w:rPr>
          <w:rFonts w:ascii="Times New Roman" w:hAnsi="Times New Roman"/>
          <w:szCs w:val="24"/>
        </w:rPr>
        <w:t xml:space="preserve">Volta </w:t>
      </w:r>
      <w:r w:rsidR="001634F6">
        <w:rPr>
          <w:rFonts w:ascii="Times New Roman" w:hAnsi="Times New Roman"/>
          <w:szCs w:val="24"/>
        </w:rPr>
        <w:t xml:space="preserve">to the meeting. </w:t>
      </w:r>
      <w:r w:rsidR="00A265FF">
        <w:rPr>
          <w:rFonts w:ascii="Times New Roman" w:hAnsi="Times New Roman"/>
          <w:szCs w:val="24"/>
        </w:rPr>
        <w:t>Bryn explained that t</w:t>
      </w:r>
      <w:r w:rsidR="001634F6">
        <w:rPr>
          <w:rFonts w:ascii="Times New Roman" w:hAnsi="Times New Roman"/>
          <w:szCs w:val="24"/>
        </w:rPr>
        <w:t>hey are a charging station company b</w:t>
      </w:r>
      <w:r>
        <w:rPr>
          <w:rFonts w:ascii="Times New Roman" w:hAnsi="Times New Roman"/>
          <w:szCs w:val="24"/>
        </w:rPr>
        <w:t xml:space="preserve">ased in California </w:t>
      </w:r>
      <w:r w:rsidR="001634F6">
        <w:rPr>
          <w:rFonts w:ascii="Times New Roman" w:hAnsi="Times New Roman"/>
          <w:szCs w:val="24"/>
        </w:rPr>
        <w:t xml:space="preserve">and they are </w:t>
      </w:r>
      <w:r>
        <w:rPr>
          <w:rFonts w:ascii="Times New Roman" w:hAnsi="Times New Roman"/>
          <w:szCs w:val="24"/>
        </w:rPr>
        <w:t>starting to expand</w:t>
      </w:r>
      <w:r w:rsidR="00A265FF">
        <w:rPr>
          <w:rFonts w:ascii="Times New Roman" w:hAnsi="Times New Roman"/>
          <w:szCs w:val="24"/>
        </w:rPr>
        <w:t xml:space="preserve">. Bryn stated the charging stations are free of charge and installed at retail stores across the country.  Retailers like this because consumers will plug in and stay a little longer. </w:t>
      </w:r>
      <w:r w:rsidR="002E46C8">
        <w:rPr>
          <w:rFonts w:ascii="Times New Roman" w:hAnsi="Times New Roman"/>
          <w:szCs w:val="24"/>
        </w:rPr>
        <w:t xml:space="preserve">There is no charge to the retailer because of the advertising from third party companies such as Hulu, Alaska Airlines, Haagen </w:t>
      </w:r>
      <w:proofErr w:type="spellStart"/>
      <w:r w:rsidR="002E46C8">
        <w:rPr>
          <w:rFonts w:ascii="Times New Roman" w:hAnsi="Times New Roman"/>
          <w:szCs w:val="24"/>
        </w:rPr>
        <w:t>Dazs</w:t>
      </w:r>
      <w:proofErr w:type="spellEnd"/>
      <w:r w:rsidR="002E46C8">
        <w:rPr>
          <w:rFonts w:ascii="Times New Roman" w:hAnsi="Times New Roman"/>
          <w:szCs w:val="24"/>
        </w:rPr>
        <w:t xml:space="preserve"> etc.  </w:t>
      </w:r>
      <w:r w:rsidR="00A265FF">
        <w:rPr>
          <w:rFonts w:ascii="Times New Roman" w:hAnsi="Times New Roman"/>
          <w:szCs w:val="24"/>
        </w:rPr>
        <w:t>Volta recently</w:t>
      </w:r>
      <w:r>
        <w:rPr>
          <w:rFonts w:ascii="Times New Roman" w:hAnsi="Times New Roman"/>
          <w:szCs w:val="24"/>
        </w:rPr>
        <w:t xml:space="preserve"> put a charg</w:t>
      </w:r>
      <w:r w:rsidR="00A265FF">
        <w:rPr>
          <w:rFonts w:ascii="Times New Roman" w:hAnsi="Times New Roman"/>
          <w:szCs w:val="24"/>
        </w:rPr>
        <w:t>ing station</w:t>
      </w:r>
      <w:r>
        <w:rPr>
          <w:rFonts w:ascii="Times New Roman" w:hAnsi="Times New Roman"/>
          <w:szCs w:val="24"/>
        </w:rPr>
        <w:t xml:space="preserve"> in front of Shaws but </w:t>
      </w:r>
      <w:r w:rsidR="001634F6">
        <w:rPr>
          <w:rFonts w:ascii="Times New Roman" w:hAnsi="Times New Roman"/>
          <w:szCs w:val="24"/>
        </w:rPr>
        <w:t xml:space="preserve">were told they need to </w:t>
      </w:r>
      <w:r>
        <w:rPr>
          <w:rFonts w:ascii="Times New Roman" w:hAnsi="Times New Roman"/>
          <w:szCs w:val="24"/>
        </w:rPr>
        <w:t xml:space="preserve">get a variance </w:t>
      </w:r>
      <w:r w:rsidR="00A265FF">
        <w:rPr>
          <w:rFonts w:ascii="Times New Roman" w:hAnsi="Times New Roman"/>
          <w:szCs w:val="24"/>
        </w:rPr>
        <w:t>from the Zoning Board for their sign.  S</w:t>
      </w:r>
      <w:r w:rsidR="006960FC">
        <w:rPr>
          <w:rFonts w:ascii="Times New Roman" w:hAnsi="Times New Roman"/>
          <w:szCs w:val="24"/>
        </w:rPr>
        <w:t>tephanie explained that the</w:t>
      </w:r>
      <w:r w:rsidR="00A265FF">
        <w:rPr>
          <w:rFonts w:ascii="Times New Roman" w:hAnsi="Times New Roman"/>
          <w:szCs w:val="24"/>
        </w:rPr>
        <w:t xml:space="preserve">ir sign is illuminated and maybe it could be dimmed at </w:t>
      </w:r>
      <w:proofErr w:type="gramStart"/>
      <w:r w:rsidR="00A265FF">
        <w:rPr>
          <w:rFonts w:ascii="Times New Roman" w:hAnsi="Times New Roman"/>
          <w:szCs w:val="24"/>
        </w:rPr>
        <w:t>night time</w:t>
      </w:r>
      <w:proofErr w:type="gramEnd"/>
      <w:r w:rsidR="00A265FF">
        <w:rPr>
          <w:rFonts w:ascii="Times New Roman" w:hAnsi="Times New Roman"/>
          <w:szCs w:val="24"/>
        </w:rPr>
        <w:t>. The sign also has a rotating screen with third party advertisements and the Town might</w:t>
      </w:r>
      <w:r w:rsidR="006960FC">
        <w:rPr>
          <w:rFonts w:ascii="Times New Roman" w:hAnsi="Times New Roman"/>
          <w:szCs w:val="24"/>
        </w:rPr>
        <w:t xml:space="preserve"> like to put public</w:t>
      </w:r>
      <w:r w:rsidR="00A265FF">
        <w:rPr>
          <w:rFonts w:ascii="Times New Roman" w:hAnsi="Times New Roman"/>
          <w:szCs w:val="24"/>
        </w:rPr>
        <w:t xml:space="preserve"> service</w:t>
      </w:r>
      <w:r w:rsidR="006960FC">
        <w:rPr>
          <w:rFonts w:ascii="Times New Roman" w:hAnsi="Times New Roman"/>
          <w:szCs w:val="24"/>
        </w:rPr>
        <w:t xml:space="preserve"> messages on the screen as well.</w:t>
      </w:r>
      <w:r w:rsidR="00A265FF">
        <w:rPr>
          <w:rFonts w:ascii="Times New Roman" w:hAnsi="Times New Roman"/>
          <w:szCs w:val="24"/>
        </w:rPr>
        <w:t xml:space="preserve">  Volta would like the MESC to write a letter of support on their behalf. </w:t>
      </w:r>
      <w:r w:rsidR="006960FC">
        <w:rPr>
          <w:rFonts w:ascii="Times New Roman" w:hAnsi="Times New Roman"/>
          <w:szCs w:val="24"/>
        </w:rPr>
        <w:t xml:space="preserve">Stephanie </w:t>
      </w:r>
      <w:r w:rsidR="00A265FF">
        <w:rPr>
          <w:rFonts w:ascii="Times New Roman" w:hAnsi="Times New Roman"/>
          <w:szCs w:val="24"/>
        </w:rPr>
        <w:t xml:space="preserve">stated she </w:t>
      </w:r>
      <w:r w:rsidR="006960FC">
        <w:rPr>
          <w:rFonts w:ascii="Times New Roman" w:hAnsi="Times New Roman"/>
          <w:szCs w:val="24"/>
        </w:rPr>
        <w:t xml:space="preserve">will </w:t>
      </w:r>
      <w:r w:rsidR="00A265FF">
        <w:rPr>
          <w:rFonts w:ascii="Times New Roman" w:hAnsi="Times New Roman"/>
          <w:szCs w:val="24"/>
        </w:rPr>
        <w:t>share the materials with the other members and put Volta o</w:t>
      </w:r>
      <w:r w:rsidR="006960FC">
        <w:rPr>
          <w:rFonts w:ascii="Times New Roman" w:hAnsi="Times New Roman"/>
          <w:szCs w:val="24"/>
        </w:rPr>
        <w:t xml:space="preserve">n the </w:t>
      </w:r>
      <w:r w:rsidR="00A265FF">
        <w:rPr>
          <w:rFonts w:ascii="Times New Roman" w:hAnsi="Times New Roman"/>
          <w:szCs w:val="24"/>
        </w:rPr>
        <w:t xml:space="preserve">agenda for the </w:t>
      </w:r>
      <w:r w:rsidR="006960FC">
        <w:rPr>
          <w:rFonts w:ascii="Times New Roman" w:hAnsi="Times New Roman"/>
          <w:szCs w:val="24"/>
        </w:rPr>
        <w:t>next meeting</w:t>
      </w:r>
      <w:r w:rsidR="00A265FF">
        <w:rPr>
          <w:rFonts w:ascii="Times New Roman" w:hAnsi="Times New Roman"/>
          <w:szCs w:val="24"/>
        </w:rPr>
        <w:t>.</w:t>
      </w:r>
    </w:p>
    <w:p w14:paraId="3556BBED" w14:textId="77777777" w:rsidR="006960FC" w:rsidRPr="001D49BD" w:rsidRDefault="006960FC" w:rsidP="001D49BD">
      <w:pPr>
        <w:spacing w:before="240" w:after="100"/>
        <w:rPr>
          <w:rFonts w:ascii="Times New Roman" w:hAnsi="Times New Roman"/>
          <w:b/>
          <w:szCs w:val="24"/>
        </w:rPr>
      </w:pPr>
      <w:r w:rsidRPr="001D49BD">
        <w:rPr>
          <w:rFonts w:ascii="Times New Roman" w:hAnsi="Times New Roman"/>
          <w:b/>
          <w:szCs w:val="24"/>
        </w:rPr>
        <w:t>Board of Selectmen Chair – Glenn Trindade</w:t>
      </w:r>
    </w:p>
    <w:p w14:paraId="5B744AFD" w14:textId="77777777" w:rsidR="00837FC0" w:rsidRDefault="001634F6" w:rsidP="00837FC0">
      <w:pPr>
        <w:spacing w:before="240" w:after="100"/>
        <w:rPr>
          <w:rFonts w:ascii="Times New Roman" w:hAnsi="Times New Roman"/>
          <w:szCs w:val="24"/>
        </w:rPr>
      </w:pPr>
      <w:r>
        <w:rPr>
          <w:rFonts w:ascii="Times New Roman" w:hAnsi="Times New Roman"/>
          <w:szCs w:val="24"/>
        </w:rPr>
        <w:t>Mr. Trindade was not present for the meeting</w:t>
      </w:r>
    </w:p>
    <w:p w14:paraId="176DA83A" w14:textId="77777777" w:rsidR="005D30C0" w:rsidRPr="001D49BD" w:rsidRDefault="003458B8" w:rsidP="001D49BD">
      <w:pPr>
        <w:spacing w:before="240" w:after="100"/>
        <w:rPr>
          <w:rFonts w:ascii="Times New Roman" w:hAnsi="Times New Roman"/>
          <w:szCs w:val="24"/>
        </w:rPr>
      </w:pPr>
      <w:r w:rsidRPr="001D49BD">
        <w:rPr>
          <w:rFonts w:ascii="Times New Roman" w:eastAsia="Times" w:hAnsi="Times New Roman"/>
          <w:b/>
          <w:szCs w:val="24"/>
        </w:rPr>
        <w:t>Report from the Chair</w:t>
      </w:r>
    </w:p>
    <w:p w14:paraId="64DB6427" w14:textId="77777777" w:rsidR="00A265FF" w:rsidRPr="00A265FF" w:rsidRDefault="00D1159B" w:rsidP="00A265FF">
      <w:pPr>
        <w:spacing w:before="240" w:after="100"/>
        <w:rPr>
          <w:rFonts w:ascii="Times New Roman" w:hAnsi="Times New Roman"/>
          <w:szCs w:val="24"/>
        </w:rPr>
      </w:pPr>
      <w:r>
        <w:rPr>
          <w:rFonts w:ascii="Times New Roman" w:hAnsi="Times New Roman"/>
          <w:szCs w:val="24"/>
        </w:rPr>
        <w:t xml:space="preserve">Carey stated </w:t>
      </w:r>
      <w:r w:rsidR="00A265FF" w:rsidRPr="00A265FF">
        <w:rPr>
          <w:rFonts w:ascii="Times New Roman" w:hAnsi="Times New Roman"/>
          <w:szCs w:val="24"/>
        </w:rPr>
        <w:t>Dave Travalini is now an official member of the MESC</w:t>
      </w:r>
      <w:r>
        <w:rPr>
          <w:rFonts w:ascii="Times New Roman" w:hAnsi="Times New Roman"/>
          <w:szCs w:val="24"/>
        </w:rPr>
        <w:t xml:space="preserve">. </w:t>
      </w:r>
    </w:p>
    <w:p w14:paraId="4F9E1704" w14:textId="77777777" w:rsidR="00A265FF" w:rsidRDefault="00A265FF" w:rsidP="001634F6">
      <w:pPr>
        <w:spacing w:before="240" w:after="100"/>
        <w:rPr>
          <w:rFonts w:ascii="Times New Roman" w:hAnsi="Times New Roman"/>
          <w:szCs w:val="24"/>
        </w:rPr>
      </w:pPr>
    </w:p>
    <w:p w14:paraId="7EE5CF0A" w14:textId="77777777" w:rsidR="001634F6" w:rsidRDefault="001634F6" w:rsidP="001634F6">
      <w:pPr>
        <w:spacing w:before="240" w:after="100"/>
        <w:rPr>
          <w:rFonts w:ascii="Times New Roman" w:hAnsi="Times New Roman"/>
          <w:szCs w:val="24"/>
        </w:rPr>
      </w:pPr>
      <w:r>
        <w:rPr>
          <w:rFonts w:ascii="Times New Roman" w:hAnsi="Times New Roman"/>
          <w:szCs w:val="24"/>
        </w:rPr>
        <w:lastRenderedPageBreak/>
        <w:t>Carey stated a section for Action Items will be added to the meeting minutes moving forward.  Carey asked if we can double check that we do have a budget for this year</w:t>
      </w:r>
      <w:r w:rsidR="00D1159B">
        <w:rPr>
          <w:rFonts w:ascii="Times New Roman" w:hAnsi="Times New Roman"/>
          <w:szCs w:val="24"/>
        </w:rPr>
        <w:t xml:space="preserve">. </w:t>
      </w:r>
      <w:r>
        <w:rPr>
          <w:rFonts w:ascii="Times New Roman" w:hAnsi="Times New Roman"/>
          <w:szCs w:val="24"/>
        </w:rPr>
        <w:t xml:space="preserve"> Martin </w:t>
      </w:r>
      <w:r w:rsidR="00D1159B">
        <w:rPr>
          <w:rFonts w:ascii="Times New Roman" w:hAnsi="Times New Roman"/>
          <w:szCs w:val="24"/>
        </w:rPr>
        <w:t>confirmed that</w:t>
      </w:r>
      <w:r>
        <w:rPr>
          <w:rFonts w:ascii="Times New Roman" w:hAnsi="Times New Roman"/>
          <w:szCs w:val="24"/>
        </w:rPr>
        <w:t xml:space="preserve"> he saw it as a line item in the budget.</w:t>
      </w:r>
    </w:p>
    <w:p w14:paraId="5144A3A0" w14:textId="77777777" w:rsidR="001634F6" w:rsidRDefault="001634F6" w:rsidP="001634F6">
      <w:pPr>
        <w:spacing w:before="240" w:after="100"/>
        <w:rPr>
          <w:rFonts w:ascii="Times New Roman" w:hAnsi="Times New Roman"/>
          <w:szCs w:val="24"/>
        </w:rPr>
      </w:pPr>
      <w:r>
        <w:rPr>
          <w:rFonts w:ascii="Times New Roman" w:hAnsi="Times New Roman"/>
          <w:szCs w:val="24"/>
        </w:rPr>
        <w:t xml:space="preserve">Carey asked how often this committee should </w:t>
      </w:r>
      <w:r w:rsidR="002E46C8">
        <w:rPr>
          <w:rFonts w:ascii="Times New Roman" w:hAnsi="Times New Roman"/>
          <w:szCs w:val="24"/>
        </w:rPr>
        <w:t>meet.</w:t>
      </w:r>
      <w:r>
        <w:rPr>
          <w:rFonts w:ascii="Times New Roman" w:hAnsi="Times New Roman"/>
          <w:szCs w:val="24"/>
        </w:rPr>
        <w:t xml:space="preserve">  The group decided that they will continue to </w:t>
      </w:r>
      <w:r w:rsidR="002E46C8">
        <w:rPr>
          <w:rFonts w:ascii="Times New Roman" w:hAnsi="Times New Roman"/>
          <w:szCs w:val="24"/>
        </w:rPr>
        <w:t>meet once</w:t>
      </w:r>
      <w:r>
        <w:rPr>
          <w:rFonts w:ascii="Times New Roman" w:hAnsi="Times New Roman"/>
          <w:szCs w:val="24"/>
        </w:rPr>
        <w:t xml:space="preserve"> per month on the third Wednesday of the month and just add another meeting if needed. If there are pressing issue</w:t>
      </w:r>
      <w:r w:rsidR="00551ADE">
        <w:rPr>
          <w:rFonts w:ascii="Times New Roman" w:hAnsi="Times New Roman"/>
          <w:szCs w:val="24"/>
        </w:rPr>
        <w:t>s</w:t>
      </w:r>
      <w:r>
        <w:rPr>
          <w:rFonts w:ascii="Times New Roman" w:hAnsi="Times New Roman"/>
          <w:szCs w:val="24"/>
        </w:rPr>
        <w:t xml:space="preserve"> or a lot</w:t>
      </w:r>
      <w:r w:rsidR="00551ADE">
        <w:rPr>
          <w:rFonts w:ascii="Times New Roman" w:hAnsi="Times New Roman"/>
          <w:szCs w:val="24"/>
        </w:rPr>
        <w:t xml:space="preserve"> to cover then </w:t>
      </w:r>
      <w:r>
        <w:rPr>
          <w:rFonts w:ascii="Times New Roman" w:hAnsi="Times New Roman"/>
          <w:szCs w:val="24"/>
        </w:rPr>
        <w:t>we can add another meeting.</w:t>
      </w:r>
    </w:p>
    <w:p w14:paraId="514607AB" w14:textId="77777777" w:rsidR="00D1159B" w:rsidRPr="00D1159B" w:rsidRDefault="00551ADE" w:rsidP="00D1159B">
      <w:pPr>
        <w:spacing w:before="240" w:after="100"/>
        <w:rPr>
          <w:rFonts w:ascii="Times New Roman" w:hAnsi="Times New Roman"/>
          <w:i/>
          <w:szCs w:val="24"/>
        </w:rPr>
      </w:pPr>
      <w:r>
        <w:rPr>
          <w:rFonts w:ascii="Times New Roman" w:hAnsi="Times New Roman"/>
          <w:szCs w:val="24"/>
        </w:rPr>
        <w:t xml:space="preserve">Carey mentioned that the Town of Holliston has a Face Book where once per month they have a </w:t>
      </w:r>
      <w:r w:rsidR="002E46C8">
        <w:rPr>
          <w:rFonts w:ascii="Times New Roman" w:hAnsi="Times New Roman"/>
          <w:szCs w:val="24"/>
        </w:rPr>
        <w:t>town wide</w:t>
      </w:r>
      <w:r>
        <w:rPr>
          <w:rFonts w:ascii="Times New Roman" w:hAnsi="Times New Roman"/>
          <w:szCs w:val="24"/>
        </w:rPr>
        <w:t xml:space="preserve"> free curb</w:t>
      </w:r>
      <w:r w:rsidR="00D1159B">
        <w:rPr>
          <w:rFonts w:ascii="Times New Roman" w:hAnsi="Times New Roman"/>
          <w:szCs w:val="24"/>
        </w:rPr>
        <w:t xml:space="preserve">side </w:t>
      </w:r>
      <w:r>
        <w:rPr>
          <w:rFonts w:ascii="Times New Roman" w:hAnsi="Times New Roman"/>
          <w:szCs w:val="24"/>
        </w:rPr>
        <w:t xml:space="preserve">pickup </w:t>
      </w:r>
      <w:r w:rsidR="00D1159B">
        <w:rPr>
          <w:rFonts w:ascii="Times New Roman" w:hAnsi="Times New Roman"/>
          <w:szCs w:val="24"/>
        </w:rPr>
        <w:t xml:space="preserve">day </w:t>
      </w:r>
      <w:r>
        <w:rPr>
          <w:rFonts w:ascii="Times New Roman" w:hAnsi="Times New Roman"/>
          <w:szCs w:val="24"/>
        </w:rPr>
        <w:t xml:space="preserve">with no contact.  </w:t>
      </w:r>
      <w:r w:rsidR="00D1159B">
        <w:rPr>
          <w:rFonts w:ascii="Times New Roman" w:hAnsi="Times New Roman"/>
          <w:szCs w:val="24"/>
        </w:rPr>
        <w:t xml:space="preserve">If </w:t>
      </w:r>
      <w:r>
        <w:rPr>
          <w:rFonts w:ascii="Times New Roman" w:hAnsi="Times New Roman"/>
          <w:szCs w:val="24"/>
        </w:rPr>
        <w:t>item</w:t>
      </w:r>
      <w:r w:rsidR="00D1159B">
        <w:rPr>
          <w:rFonts w:ascii="Times New Roman" w:hAnsi="Times New Roman"/>
          <w:szCs w:val="24"/>
        </w:rPr>
        <w:t xml:space="preserve">s are not picked </w:t>
      </w:r>
      <w:proofErr w:type="gramStart"/>
      <w:r w:rsidR="00D1159B">
        <w:rPr>
          <w:rFonts w:ascii="Times New Roman" w:hAnsi="Times New Roman"/>
          <w:szCs w:val="24"/>
        </w:rPr>
        <w:t>up</w:t>
      </w:r>
      <w:proofErr w:type="gramEnd"/>
      <w:r>
        <w:rPr>
          <w:rFonts w:ascii="Times New Roman" w:hAnsi="Times New Roman"/>
          <w:szCs w:val="24"/>
        </w:rPr>
        <w:t xml:space="preserve"> then the resident would need to dispose of it. Martin suggested surveying residents to see if people would want that.  Carey asked Stephanie if it would be ok to put this on </w:t>
      </w:r>
      <w:r w:rsidR="002E46C8">
        <w:rPr>
          <w:rFonts w:ascii="Times New Roman" w:hAnsi="Times New Roman"/>
          <w:szCs w:val="24"/>
        </w:rPr>
        <w:t>Face book</w:t>
      </w:r>
      <w:r>
        <w:rPr>
          <w:rFonts w:ascii="Times New Roman" w:hAnsi="Times New Roman"/>
          <w:szCs w:val="24"/>
        </w:rPr>
        <w:t>.  Stephanie stated if we really want to focus on recycling items then it would be a good idea to meet with Mike Boynton and Sandy to discuss it.  Maybe a few of the MESC members could set up an office visit with him during the week.  Step</w:t>
      </w:r>
      <w:r w:rsidR="000F701B">
        <w:rPr>
          <w:rFonts w:ascii="Times New Roman" w:hAnsi="Times New Roman"/>
          <w:szCs w:val="24"/>
        </w:rPr>
        <w:t>h</w:t>
      </w:r>
      <w:r>
        <w:rPr>
          <w:rFonts w:ascii="Times New Roman" w:hAnsi="Times New Roman"/>
          <w:szCs w:val="24"/>
        </w:rPr>
        <w:t>anie mentioned Sandy is alw</w:t>
      </w:r>
      <w:r w:rsidR="000F701B">
        <w:rPr>
          <w:rFonts w:ascii="Times New Roman" w:hAnsi="Times New Roman"/>
          <w:szCs w:val="24"/>
        </w:rPr>
        <w:t>a</w:t>
      </w:r>
      <w:r>
        <w:rPr>
          <w:rFonts w:ascii="Times New Roman" w:hAnsi="Times New Roman"/>
          <w:szCs w:val="24"/>
        </w:rPr>
        <w:t>ys loo</w:t>
      </w:r>
      <w:r w:rsidR="000F701B">
        <w:rPr>
          <w:rFonts w:ascii="Times New Roman" w:hAnsi="Times New Roman"/>
          <w:szCs w:val="24"/>
        </w:rPr>
        <w:t>k</w:t>
      </w:r>
      <w:r>
        <w:rPr>
          <w:rFonts w:ascii="Times New Roman" w:hAnsi="Times New Roman"/>
          <w:szCs w:val="24"/>
        </w:rPr>
        <w:t xml:space="preserve">ing for social meeting content.  </w:t>
      </w:r>
      <w:r w:rsidR="000F701B">
        <w:rPr>
          <w:rFonts w:ascii="Times New Roman" w:hAnsi="Times New Roman"/>
          <w:szCs w:val="24"/>
        </w:rPr>
        <w:t>Martin stated the</w:t>
      </w:r>
      <w:r>
        <w:rPr>
          <w:rFonts w:ascii="Times New Roman" w:hAnsi="Times New Roman"/>
          <w:szCs w:val="24"/>
        </w:rPr>
        <w:t xml:space="preserve"> town could use a curb</w:t>
      </w:r>
      <w:r w:rsidR="00D1159B">
        <w:rPr>
          <w:rFonts w:ascii="Times New Roman" w:hAnsi="Times New Roman"/>
          <w:szCs w:val="24"/>
        </w:rPr>
        <w:t>side</w:t>
      </w:r>
      <w:r>
        <w:rPr>
          <w:rFonts w:ascii="Times New Roman" w:hAnsi="Times New Roman"/>
          <w:szCs w:val="24"/>
        </w:rPr>
        <w:t xml:space="preserve"> </w:t>
      </w:r>
      <w:r w:rsidR="002E46C8">
        <w:rPr>
          <w:rFonts w:ascii="Times New Roman" w:hAnsi="Times New Roman"/>
          <w:szCs w:val="24"/>
        </w:rPr>
        <w:t>pickup</w:t>
      </w:r>
      <w:r>
        <w:rPr>
          <w:rFonts w:ascii="Times New Roman" w:hAnsi="Times New Roman"/>
          <w:szCs w:val="24"/>
        </w:rPr>
        <w:t xml:space="preserve"> </w:t>
      </w:r>
      <w:r w:rsidRPr="00D1159B">
        <w:rPr>
          <w:rFonts w:ascii="Times New Roman" w:hAnsi="Times New Roman"/>
          <w:szCs w:val="24"/>
        </w:rPr>
        <w:t xml:space="preserve">day </w:t>
      </w:r>
      <w:r w:rsidR="000F701B" w:rsidRPr="00D1159B">
        <w:rPr>
          <w:rFonts w:ascii="Times New Roman" w:hAnsi="Times New Roman"/>
          <w:szCs w:val="24"/>
        </w:rPr>
        <w:t>as a PR moment since the town wide yard sale was cancelled. Carey will set up a meeting with Michael Boynton by the next meeting</w:t>
      </w:r>
      <w:r w:rsidR="00CD00DF" w:rsidRPr="00D1159B">
        <w:rPr>
          <w:rFonts w:ascii="Times New Roman" w:hAnsi="Times New Roman"/>
          <w:szCs w:val="24"/>
        </w:rPr>
        <w:t xml:space="preserve"> to discuss their plans</w:t>
      </w:r>
      <w:r w:rsidR="000F701B" w:rsidRPr="00D1159B">
        <w:rPr>
          <w:rFonts w:ascii="Times New Roman" w:hAnsi="Times New Roman"/>
          <w:szCs w:val="24"/>
        </w:rPr>
        <w:t xml:space="preserve">. </w:t>
      </w:r>
      <w:r w:rsidR="00D1159B" w:rsidRPr="00D1159B">
        <w:rPr>
          <w:rFonts w:ascii="Times New Roman" w:hAnsi="Times New Roman"/>
          <w:szCs w:val="24"/>
        </w:rPr>
        <w:t xml:space="preserve">David and Martin offered to attend this </w:t>
      </w:r>
      <w:r w:rsidR="00D1159B" w:rsidRPr="00806021">
        <w:rPr>
          <w:rFonts w:ascii="Times New Roman" w:hAnsi="Times New Roman"/>
          <w:szCs w:val="24"/>
        </w:rPr>
        <w:t>meeting if they are available</w:t>
      </w:r>
      <w:r w:rsidR="00D1159B" w:rsidRPr="00D1159B">
        <w:rPr>
          <w:rFonts w:ascii="Times New Roman" w:hAnsi="Times New Roman"/>
          <w:i/>
          <w:szCs w:val="24"/>
        </w:rPr>
        <w:t xml:space="preserve">.   </w:t>
      </w:r>
    </w:p>
    <w:p w14:paraId="06A0FD19" w14:textId="77777777" w:rsidR="00D1159B" w:rsidRPr="00D1159B" w:rsidRDefault="00D1159B" w:rsidP="001634F6">
      <w:pPr>
        <w:spacing w:before="240" w:after="100"/>
        <w:rPr>
          <w:rFonts w:ascii="Times New Roman" w:hAnsi="Times New Roman"/>
          <w:szCs w:val="24"/>
        </w:rPr>
      </w:pPr>
      <w:r w:rsidRPr="00D1159B">
        <w:rPr>
          <w:rFonts w:ascii="Times New Roman" w:hAnsi="Times New Roman"/>
          <w:szCs w:val="24"/>
        </w:rPr>
        <w:t>S</w:t>
      </w:r>
      <w:r w:rsidR="000F701B" w:rsidRPr="00D1159B">
        <w:rPr>
          <w:rFonts w:ascii="Times New Roman" w:hAnsi="Times New Roman"/>
          <w:szCs w:val="24"/>
        </w:rPr>
        <w:t>tephanie suggested having a list of items (Mi Box, Black Earth, Social Media education</w:t>
      </w:r>
      <w:r w:rsidRPr="00D1159B">
        <w:rPr>
          <w:rFonts w:ascii="Times New Roman" w:hAnsi="Times New Roman"/>
          <w:szCs w:val="24"/>
        </w:rPr>
        <w:t xml:space="preserve"> </w:t>
      </w:r>
      <w:proofErr w:type="spellStart"/>
      <w:r w:rsidRPr="00D1159B">
        <w:rPr>
          <w:rFonts w:ascii="Times New Roman" w:hAnsi="Times New Roman"/>
          <w:szCs w:val="24"/>
        </w:rPr>
        <w:t>etc</w:t>
      </w:r>
      <w:proofErr w:type="spellEnd"/>
      <w:r w:rsidR="000F701B" w:rsidRPr="00D1159B">
        <w:rPr>
          <w:rFonts w:ascii="Times New Roman" w:hAnsi="Times New Roman"/>
          <w:szCs w:val="24"/>
        </w:rPr>
        <w:t xml:space="preserve">) </w:t>
      </w:r>
      <w:r w:rsidRPr="00D1159B">
        <w:rPr>
          <w:rFonts w:ascii="Times New Roman" w:hAnsi="Times New Roman"/>
          <w:szCs w:val="24"/>
        </w:rPr>
        <w:t xml:space="preserve">that they </w:t>
      </w:r>
      <w:r w:rsidR="000F701B" w:rsidRPr="00D1159B">
        <w:rPr>
          <w:rFonts w:ascii="Times New Roman" w:hAnsi="Times New Roman"/>
          <w:szCs w:val="24"/>
        </w:rPr>
        <w:t xml:space="preserve">plan to </w:t>
      </w:r>
      <w:r w:rsidRPr="00D1159B">
        <w:rPr>
          <w:rFonts w:ascii="Times New Roman" w:hAnsi="Times New Roman"/>
          <w:szCs w:val="24"/>
        </w:rPr>
        <w:t>work on o</w:t>
      </w:r>
      <w:r w:rsidR="000F701B" w:rsidRPr="00D1159B">
        <w:rPr>
          <w:rFonts w:ascii="Times New Roman" w:hAnsi="Times New Roman"/>
          <w:szCs w:val="24"/>
        </w:rPr>
        <w:t xml:space="preserve">ver the next six months. </w:t>
      </w:r>
      <w:r w:rsidR="00CD00DF" w:rsidRPr="00D1159B">
        <w:rPr>
          <w:rFonts w:ascii="Times New Roman" w:hAnsi="Times New Roman"/>
          <w:szCs w:val="24"/>
        </w:rPr>
        <w:t xml:space="preserve">Carey will put together a </w:t>
      </w:r>
      <w:r w:rsidRPr="00D1159B">
        <w:rPr>
          <w:rFonts w:ascii="Times New Roman" w:hAnsi="Times New Roman"/>
          <w:szCs w:val="24"/>
        </w:rPr>
        <w:t xml:space="preserve">Google doc that </w:t>
      </w:r>
      <w:r w:rsidR="00CD00DF" w:rsidRPr="00D1159B">
        <w:rPr>
          <w:rFonts w:ascii="Times New Roman" w:hAnsi="Times New Roman"/>
          <w:szCs w:val="24"/>
        </w:rPr>
        <w:t>list</w:t>
      </w:r>
      <w:r w:rsidRPr="00D1159B">
        <w:rPr>
          <w:rFonts w:ascii="Times New Roman" w:hAnsi="Times New Roman"/>
          <w:szCs w:val="24"/>
        </w:rPr>
        <w:t xml:space="preserve">s </w:t>
      </w:r>
      <w:r w:rsidR="00CD00DF" w:rsidRPr="00D1159B">
        <w:rPr>
          <w:rFonts w:ascii="Times New Roman" w:hAnsi="Times New Roman"/>
          <w:szCs w:val="24"/>
        </w:rPr>
        <w:t xml:space="preserve">social media </w:t>
      </w:r>
      <w:r w:rsidRPr="00D1159B">
        <w:rPr>
          <w:rFonts w:ascii="Times New Roman" w:hAnsi="Times New Roman"/>
          <w:szCs w:val="24"/>
        </w:rPr>
        <w:t>topics/</w:t>
      </w:r>
      <w:r w:rsidR="00CD00DF" w:rsidRPr="00D1159B">
        <w:rPr>
          <w:rFonts w:ascii="Times New Roman" w:hAnsi="Times New Roman"/>
          <w:szCs w:val="24"/>
        </w:rPr>
        <w:t xml:space="preserve">blurbs that Sandy can use as needed. </w:t>
      </w:r>
      <w:r w:rsidRPr="00D1159B">
        <w:rPr>
          <w:rFonts w:ascii="Times New Roman" w:hAnsi="Times New Roman"/>
          <w:szCs w:val="24"/>
        </w:rPr>
        <w:t xml:space="preserve"> Other members can add topics as well.  </w:t>
      </w:r>
      <w:r w:rsidR="00CD00DF" w:rsidRPr="00D1159B">
        <w:rPr>
          <w:rFonts w:ascii="Times New Roman" w:hAnsi="Times New Roman"/>
          <w:szCs w:val="24"/>
        </w:rPr>
        <w:t>Martin suggested having a quick meeting to put together this list. Martin will set up a meeting with Carey and Kristen to work on this</w:t>
      </w:r>
      <w:r w:rsidRPr="00D1159B">
        <w:rPr>
          <w:rFonts w:ascii="Times New Roman" w:hAnsi="Times New Roman"/>
          <w:szCs w:val="24"/>
        </w:rPr>
        <w:t>.</w:t>
      </w:r>
      <w:r w:rsidR="00CD00DF" w:rsidRPr="00D1159B">
        <w:rPr>
          <w:rFonts w:ascii="Times New Roman" w:hAnsi="Times New Roman"/>
          <w:szCs w:val="24"/>
        </w:rPr>
        <w:t xml:space="preserve">  </w:t>
      </w:r>
    </w:p>
    <w:p w14:paraId="691A509E" w14:textId="77777777" w:rsidR="000F701B" w:rsidRDefault="000F701B" w:rsidP="001634F6">
      <w:pPr>
        <w:spacing w:before="240" w:after="100"/>
        <w:rPr>
          <w:rFonts w:ascii="Times New Roman" w:hAnsi="Times New Roman"/>
          <w:szCs w:val="24"/>
        </w:rPr>
      </w:pPr>
      <w:r>
        <w:rPr>
          <w:rFonts w:ascii="Times New Roman" w:hAnsi="Times New Roman"/>
          <w:szCs w:val="24"/>
        </w:rPr>
        <w:t xml:space="preserve">The group discussed how wrapping paper is not allowed to be put into the recycling bins. People get upset because they are forced to put stuff into the yellow bags rather than the recycling bins. </w:t>
      </w:r>
    </w:p>
    <w:p w14:paraId="3193A181" w14:textId="77777777" w:rsidR="007F614E" w:rsidRPr="001D49BD" w:rsidRDefault="00C0643F" w:rsidP="001D49BD">
      <w:pPr>
        <w:spacing w:before="240" w:after="100"/>
        <w:rPr>
          <w:rFonts w:ascii="Times New Roman" w:hAnsi="Times New Roman"/>
          <w:b/>
          <w:bCs/>
          <w:szCs w:val="24"/>
        </w:rPr>
      </w:pPr>
      <w:r w:rsidRPr="001D49BD">
        <w:rPr>
          <w:rFonts w:ascii="Times New Roman" w:eastAsia="Times" w:hAnsi="Times New Roman"/>
          <w:b/>
          <w:bCs/>
          <w:szCs w:val="24"/>
        </w:rPr>
        <w:t>Update on meeting with Medway Business Council</w:t>
      </w:r>
    </w:p>
    <w:p w14:paraId="07A79F1E" w14:textId="77777777" w:rsidR="00837FC0" w:rsidRDefault="00FD6E8B" w:rsidP="00837FC0">
      <w:pPr>
        <w:spacing w:before="240" w:after="100"/>
        <w:rPr>
          <w:rFonts w:ascii="Times New Roman" w:hAnsi="Times New Roman"/>
          <w:bCs/>
          <w:szCs w:val="24"/>
        </w:rPr>
      </w:pPr>
      <w:r>
        <w:rPr>
          <w:rFonts w:ascii="Times New Roman" w:hAnsi="Times New Roman"/>
          <w:bCs/>
          <w:szCs w:val="24"/>
        </w:rPr>
        <w:t>Carey stated the meeting was today at 6pm and she let them know about the plastic bag ban and answered their questions.</w:t>
      </w:r>
    </w:p>
    <w:p w14:paraId="448FFFCA" w14:textId="77777777" w:rsidR="0005131C" w:rsidRPr="001D49BD" w:rsidRDefault="00AD7B3E" w:rsidP="001D49BD">
      <w:pPr>
        <w:spacing w:before="240" w:after="100"/>
        <w:rPr>
          <w:rFonts w:ascii="Times New Roman" w:hAnsi="Times New Roman"/>
          <w:szCs w:val="24"/>
        </w:rPr>
      </w:pPr>
      <w:r w:rsidRPr="001D49BD">
        <w:rPr>
          <w:rFonts w:ascii="Times New Roman" w:eastAsia="Times" w:hAnsi="Times New Roman"/>
          <w:b/>
          <w:szCs w:val="24"/>
        </w:rPr>
        <w:t xml:space="preserve">Report from </w:t>
      </w:r>
      <w:r w:rsidR="008B38C2" w:rsidRPr="001D49BD">
        <w:rPr>
          <w:rFonts w:ascii="Times New Roman" w:eastAsia="Times" w:hAnsi="Times New Roman"/>
          <w:b/>
          <w:szCs w:val="24"/>
        </w:rPr>
        <w:t>S</w:t>
      </w:r>
      <w:r w:rsidRPr="001D49BD">
        <w:rPr>
          <w:rFonts w:ascii="Times New Roman" w:eastAsia="Times" w:hAnsi="Times New Roman"/>
          <w:b/>
          <w:szCs w:val="24"/>
        </w:rPr>
        <w:t xml:space="preserve">ubcommittees </w:t>
      </w:r>
    </w:p>
    <w:p w14:paraId="6354C392" w14:textId="77777777" w:rsidR="00A6575D" w:rsidRDefault="0005131C" w:rsidP="00A6575D">
      <w:pPr>
        <w:pStyle w:val="ListParagraph"/>
        <w:numPr>
          <w:ilvl w:val="0"/>
          <w:numId w:val="1"/>
        </w:numPr>
        <w:spacing w:before="240" w:after="10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Social media posts for residents and businesses on the new Plastic Bag Reduction Bylaw</w:t>
      </w:r>
    </w:p>
    <w:p w14:paraId="45DF940D" w14:textId="77777777" w:rsidR="0005131C" w:rsidRDefault="0005131C" w:rsidP="00A6575D">
      <w:pPr>
        <w:pStyle w:val="ListParagraph"/>
        <w:numPr>
          <w:ilvl w:val="0"/>
          <w:numId w:val="1"/>
        </w:numPr>
        <w:spacing w:before="240" w:after="10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Back up material for the webpage regarding the Plastic Bag Reduction Bylaw </w:t>
      </w:r>
    </w:p>
    <w:p w14:paraId="2D3F92A9" w14:textId="77777777" w:rsidR="001634F6" w:rsidRPr="00FD6E8B" w:rsidRDefault="00FD6E8B" w:rsidP="00FD6E8B">
      <w:pPr>
        <w:rPr>
          <w:rFonts w:ascii="Times New Roman" w:hAnsi="Times New Roman"/>
          <w:b/>
          <w:i/>
          <w:szCs w:val="24"/>
        </w:rPr>
      </w:pPr>
      <w:r w:rsidRPr="00FD6E8B">
        <w:rPr>
          <w:rFonts w:ascii="Times New Roman" w:hAnsi="Times New Roman"/>
          <w:b/>
          <w:i/>
          <w:szCs w:val="24"/>
        </w:rPr>
        <w:t>Not discussed.</w:t>
      </w:r>
    </w:p>
    <w:p w14:paraId="7AEA325C" w14:textId="77777777" w:rsidR="005D30C0" w:rsidRPr="001D49BD" w:rsidRDefault="00317C8C" w:rsidP="001D49BD">
      <w:pPr>
        <w:spacing w:before="240" w:after="100"/>
        <w:rPr>
          <w:rFonts w:ascii="Times New Roman" w:hAnsi="Times New Roman"/>
          <w:szCs w:val="24"/>
        </w:rPr>
      </w:pPr>
      <w:r w:rsidRPr="001D49BD">
        <w:rPr>
          <w:rFonts w:ascii="Times New Roman" w:eastAsia="Times" w:hAnsi="Times New Roman"/>
          <w:b/>
          <w:szCs w:val="24"/>
        </w:rPr>
        <w:t>New business discussions</w:t>
      </w:r>
    </w:p>
    <w:p w14:paraId="059AF2E1" w14:textId="77777777" w:rsidR="001634F6" w:rsidRPr="00FD6E8B" w:rsidRDefault="00FD6E8B" w:rsidP="001634F6">
      <w:pPr>
        <w:spacing w:before="240" w:after="100"/>
        <w:rPr>
          <w:rFonts w:ascii="Times New Roman" w:hAnsi="Times New Roman"/>
          <w:b/>
          <w:i/>
          <w:szCs w:val="24"/>
        </w:rPr>
      </w:pPr>
      <w:r w:rsidRPr="00FD6E8B">
        <w:rPr>
          <w:rFonts w:ascii="Times New Roman" w:hAnsi="Times New Roman"/>
          <w:b/>
          <w:i/>
          <w:szCs w:val="24"/>
        </w:rPr>
        <w:t>Not discussed.</w:t>
      </w:r>
    </w:p>
    <w:p w14:paraId="2464542B" w14:textId="77777777" w:rsidR="00A6575D" w:rsidRPr="001D49BD" w:rsidRDefault="00F13894" w:rsidP="001D49BD">
      <w:pPr>
        <w:spacing w:before="240" w:after="100"/>
        <w:rPr>
          <w:rFonts w:ascii="Times New Roman" w:hAnsi="Times New Roman"/>
          <w:b/>
          <w:bCs/>
          <w:szCs w:val="24"/>
        </w:rPr>
      </w:pPr>
      <w:r w:rsidRPr="001D49BD">
        <w:rPr>
          <w:rFonts w:ascii="Times New Roman" w:hAnsi="Times New Roman"/>
          <w:b/>
          <w:bCs/>
          <w:szCs w:val="24"/>
        </w:rPr>
        <w:t xml:space="preserve">Housekeeping </w:t>
      </w:r>
    </w:p>
    <w:p w14:paraId="37FDB277" w14:textId="77777777" w:rsidR="001634F6" w:rsidRDefault="0041269C" w:rsidP="0041269C">
      <w:pPr>
        <w:pStyle w:val="ListParagraph"/>
        <w:numPr>
          <w:ilvl w:val="0"/>
          <w:numId w:val="2"/>
        </w:numPr>
        <w:spacing w:before="240" w:after="100" w:line="240" w:lineRule="auto"/>
        <w:rPr>
          <w:rFonts w:ascii="Times New Roman" w:eastAsia="Times New Roman" w:hAnsi="Times New Roman" w:cs="Times New Roman"/>
          <w:sz w:val="24"/>
          <w:szCs w:val="24"/>
        </w:rPr>
      </w:pPr>
      <w:r w:rsidRPr="001634F6">
        <w:rPr>
          <w:rFonts w:ascii="Times New Roman" w:eastAsia="Times New Roman" w:hAnsi="Times New Roman" w:cs="Times New Roman"/>
          <w:sz w:val="24"/>
          <w:szCs w:val="24"/>
        </w:rPr>
        <w:t xml:space="preserve">Approval of minutes: June 2020 </w:t>
      </w:r>
    </w:p>
    <w:p w14:paraId="1AB44597" w14:textId="77777777" w:rsidR="00CD00DF" w:rsidRPr="00D1159B" w:rsidRDefault="00D1159B" w:rsidP="00D1159B">
      <w:pPr>
        <w:spacing w:before="240" w:after="100"/>
        <w:rPr>
          <w:rFonts w:ascii="Times New Roman" w:hAnsi="Times New Roman"/>
          <w:b/>
          <w:i/>
          <w:szCs w:val="24"/>
        </w:rPr>
      </w:pPr>
      <w:r>
        <w:rPr>
          <w:rFonts w:ascii="Times New Roman" w:hAnsi="Times New Roman"/>
          <w:b/>
          <w:i/>
          <w:szCs w:val="24"/>
        </w:rPr>
        <w:t>Not approved at this meeting- no quorum</w:t>
      </w:r>
      <w:r w:rsidR="001D49BD">
        <w:rPr>
          <w:rFonts w:ascii="Times New Roman" w:hAnsi="Times New Roman"/>
          <w:b/>
          <w:i/>
          <w:szCs w:val="24"/>
        </w:rPr>
        <w:t>.</w:t>
      </w:r>
    </w:p>
    <w:p w14:paraId="10DE7AD7" w14:textId="77777777" w:rsidR="00C0643F" w:rsidRDefault="00C0643F" w:rsidP="0041269C">
      <w:pPr>
        <w:pStyle w:val="ListParagraph"/>
        <w:numPr>
          <w:ilvl w:val="0"/>
          <w:numId w:val="2"/>
        </w:numPr>
        <w:spacing w:before="240" w:after="100" w:line="240" w:lineRule="auto"/>
        <w:rPr>
          <w:rFonts w:ascii="Times New Roman" w:eastAsia="Times New Roman" w:hAnsi="Times New Roman" w:cs="Times New Roman"/>
          <w:sz w:val="24"/>
          <w:szCs w:val="24"/>
        </w:rPr>
      </w:pPr>
      <w:r w:rsidRPr="001634F6">
        <w:rPr>
          <w:rFonts w:ascii="Times New Roman" w:eastAsia="Times New Roman" w:hAnsi="Times New Roman" w:cs="Times New Roman"/>
          <w:sz w:val="24"/>
          <w:szCs w:val="24"/>
        </w:rPr>
        <w:t>Approval of minutes: September 2, 2020</w:t>
      </w:r>
    </w:p>
    <w:p w14:paraId="421B3A6F" w14:textId="77777777" w:rsidR="00D1159B" w:rsidRDefault="00D1159B" w:rsidP="00FD6E8B">
      <w:pPr>
        <w:pStyle w:val="ListParagraph"/>
        <w:spacing w:before="240" w:after="100" w:line="240" w:lineRule="auto"/>
        <w:ind w:left="1080"/>
        <w:rPr>
          <w:rFonts w:ascii="Times New Roman" w:eastAsia="Times New Roman" w:hAnsi="Times New Roman" w:cs="Times New Roman"/>
          <w:sz w:val="24"/>
          <w:szCs w:val="24"/>
        </w:rPr>
      </w:pPr>
    </w:p>
    <w:p w14:paraId="299D943C" w14:textId="77777777" w:rsidR="00FD6E8B" w:rsidRPr="00D1159B" w:rsidRDefault="00FD6E8B" w:rsidP="00D1159B">
      <w:pPr>
        <w:spacing w:before="240" w:after="100"/>
        <w:rPr>
          <w:rFonts w:ascii="Times New Roman" w:hAnsi="Times New Roman"/>
          <w:b/>
          <w:i/>
          <w:szCs w:val="24"/>
        </w:rPr>
      </w:pPr>
      <w:r w:rsidRPr="00D1159B">
        <w:rPr>
          <w:rFonts w:ascii="Times New Roman" w:hAnsi="Times New Roman"/>
          <w:b/>
          <w:i/>
          <w:szCs w:val="24"/>
        </w:rPr>
        <w:lastRenderedPageBreak/>
        <w:t xml:space="preserve">Martin made a motion to accept the </w:t>
      </w:r>
      <w:r w:rsidR="00D1159B" w:rsidRPr="00D1159B">
        <w:rPr>
          <w:rFonts w:ascii="Times New Roman" w:hAnsi="Times New Roman"/>
          <w:b/>
          <w:i/>
          <w:szCs w:val="24"/>
        </w:rPr>
        <w:t xml:space="preserve">September 2, 2020 meeting minutes with the </w:t>
      </w:r>
      <w:r w:rsidRPr="00D1159B">
        <w:rPr>
          <w:rFonts w:ascii="Times New Roman" w:hAnsi="Times New Roman"/>
          <w:b/>
          <w:i/>
          <w:szCs w:val="24"/>
        </w:rPr>
        <w:t xml:space="preserve">changes Stephanie </w:t>
      </w:r>
      <w:r w:rsidR="00D1159B" w:rsidRPr="00D1159B">
        <w:rPr>
          <w:rFonts w:ascii="Times New Roman" w:hAnsi="Times New Roman"/>
          <w:b/>
          <w:i/>
          <w:szCs w:val="24"/>
        </w:rPr>
        <w:t xml:space="preserve">noted.  </w:t>
      </w:r>
      <w:r w:rsidRPr="00D1159B">
        <w:rPr>
          <w:rFonts w:ascii="Times New Roman" w:hAnsi="Times New Roman"/>
          <w:b/>
          <w:i/>
          <w:szCs w:val="24"/>
        </w:rPr>
        <w:t xml:space="preserve">Kristen seconded </w:t>
      </w:r>
      <w:r w:rsidR="00D1159B" w:rsidRPr="00D1159B">
        <w:rPr>
          <w:rFonts w:ascii="Times New Roman" w:hAnsi="Times New Roman"/>
          <w:b/>
          <w:i/>
          <w:szCs w:val="24"/>
        </w:rPr>
        <w:t xml:space="preserve">the </w:t>
      </w:r>
      <w:proofErr w:type="gramStart"/>
      <w:r w:rsidR="00D1159B" w:rsidRPr="00D1159B">
        <w:rPr>
          <w:rFonts w:ascii="Times New Roman" w:hAnsi="Times New Roman"/>
          <w:b/>
          <w:i/>
          <w:szCs w:val="24"/>
        </w:rPr>
        <w:t>motion</w:t>
      </w:r>
      <w:proofErr w:type="gramEnd"/>
      <w:r w:rsidR="00D1159B" w:rsidRPr="00D1159B">
        <w:rPr>
          <w:rFonts w:ascii="Times New Roman" w:hAnsi="Times New Roman"/>
          <w:b/>
          <w:i/>
          <w:szCs w:val="24"/>
        </w:rPr>
        <w:t xml:space="preserve"> and all were in favor.</w:t>
      </w:r>
    </w:p>
    <w:p w14:paraId="1D4C8875" w14:textId="77777777" w:rsidR="0041269C" w:rsidRDefault="0041269C" w:rsidP="0041269C">
      <w:pPr>
        <w:pStyle w:val="ListParagraph"/>
        <w:numPr>
          <w:ilvl w:val="0"/>
          <w:numId w:val="2"/>
        </w:numPr>
        <w:spacing w:before="24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Confirm fall 2020 schedule </w:t>
      </w:r>
    </w:p>
    <w:p w14:paraId="1C1BAEFF" w14:textId="77777777" w:rsidR="00D1159B" w:rsidRDefault="00D1159B" w:rsidP="00D1159B">
      <w:pPr>
        <w:pStyle w:val="ListParagraph"/>
        <w:spacing w:before="240" w:after="100" w:line="240" w:lineRule="auto"/>
        <w:ind w:left="1080"/>
        <w:rPr>
          <w:rFonts w:ascii="Times New Roman" w:eastAsia="Times New Roman" w:hAnsi="Times New Roman" w:cs="Times New Roman"/>
          <w:sz w:val="24"/>
          <w:szCs w:val="24"/>
        </w:rPr>
      </w:pPr>
    </w:p>
    <w:p w14:paraId="6D1532D8" w14:textId="77777777" w:rsidR="001634F6" w:rsidRPr="001634F6" w:rsidRDefault="00D1159B" w:rsidP="001D49BD">
      <w:pPr>
        <w:rPr>
          <w:rFonts w:ascii="Times New Roman" w:hAnsi="Times New Roman"/>
          <w:szCs w:val="24"/>
        </w:rPr>
      </w:pPr>
      <w:r w:rsidRPr="001D49BD">
        <w:rPr>
          <w:rFonts w:ascii="Times New Roman" w:hAnsi="Times New Roman"/>
          <w:szCs w:val="24"/>
        </w:rPr>
        <w:t xml:space="preserve">The MESC will continue to meet </w:t>
      </w:r>
      <w:r w:rsidR="001D49BD">
        <w:rPr>
          <w:rFonts w:ascii="Times New Roman" w:hAnsi="Times New Roman"/>
          <w:szCs w:val="24"/>
        </w:rPr>
        <w:t xml:space="preserve">on the third Wednesday of the month at 7:00pm. Additional meetings </w:t>
      </w:r>
      <w:r w:rsidR="000622DF">
        <w:rPr>
          <w:rFonts w:ascii="Times New Roman" w:hAnsi="Times New Roman"/>
          <w:szCs w:val="24"/>
        </w:rPr>
        <w:t>will</w:t>
      </w:r>
      <w:r w:rsidR="001D49BD">
        <w:rPr>
          <w:rFonts w:ascii="Times New Roman" w:hAnsi="Times New Roman"/>
          <w:szCs w:val="24"/>
        </w:rPr>
        <w:t xml:space="preserve"> be scheduled as needed. </w:t>
      </w:r>
    </w:p>
    <w:p w14:paraId="614C69E0" w14:textId="77777777" w:rsidR="00D1159B" w:rsidRDefault="00CA4FE5" w:rsidP="0041269C">
      <w:pPr>
        <w:pStyle w:val="ListParagraph"/>
        <w:numPr>
          <w:ilvl w:val="0"/>
          <w:numId w:val="2"/>
        </w:numPr>
        <w:spacing w:before="24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Distribute cell</w:t>
      </w:r>
      <w:r w:rsidR="001D49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phone numbers </w:t>
      </w:r>
    </w:p>
    <w:p w14:paraId="4B86954F" w14:textId="77777777" w:rsidR="00CA4FE5" w:rsidRPr="001D49BD" w:rsidRDefault="00D1159B" w:rsidP="001D49BD">
      <w:pPr>
        <w:spacing w:before="240" w:after="100"/>
        <w:rPr>
          <w:rFonts w:ascii="Times New Roman" w:hAnsi="Times New Roman"/>
          <w:szCs w:val="24"/>
        </w:rPr>
      </w:pPr>
      <w:r w:rsidRPr="001D49BD">
        <w:rPr>
          <w:rFonts w:ascii="Times New Roman" w:hAnsi="Times New Roman"/>
          <w:szCs w:val="24"/>
        </w:rPr>
        <w:t>Carey will compile the list of</w:t>
      </w:r>
      <w:r w:rsidR="000622DF">
        <w:rPr>
          <w:rFonts w:ascii="Times New Roman" w:hAnsi="Times New Roman"/>
          <w:szCs w:val="24"/>
        </w:rPr>
        <w:t xml:space="preserve"> members’ </w:t>
      </w:r>
      <w:r w:rsidR="001D49BD">
        <w:rPr>
          <w:rFonts w:ascii="Times New Roman" w:hAnsi="Times New Roman"/>
          <w:szCs w:val="24"/>
        </w:rPr>
        <w:t xml:space="preserve">cell phone </w:t>
      </w:r>
      <w:r w:rsidRPr="001D49BD">
        <w:rPr>
          <w:rFonts w:ascii="Times New Roman" w:hAnsi="Times New Roman"/>
          <w:szCs w:val="24"/>
        </w:rPr>
        <w:t>numbers.</w:t>
      </w:r>
      <w:r w:rsidR="00FD6E8B" w:rsidRPr="001D49BD">
        <w:rPr>
          <w:rFonts w:ascii="Times New Roman" w:hAnsi="Times New Roman"/>
          <w:szCs w:val="24"/>
        </w:rPr>
        <w:t xml:space="preserve"> </w:t>
      </w:r>
    </w:p>
    <w:p w14:paraId="051AD6DD" w14:textId="77777777" w:rsidR="00CD00DF" w:rsidRPr="000622DF" w:rsidRDefault="00CD00DF" w:rsidP="000622DF">
      <w:pPr>
        <w:spacing w:before="240" w:after="100"/>
        <w:rPr>
          <w:rFonts w:ascii="Times New Roman" w:hAnsi="Times New Roman"/>
          <w:b/>
          <w:szCs w:val="24"/>
        </w:rPr>
      </w:pPr>
    </w:p>
    <w:tbl>
      <w:tblPr>
        <w:tblW w:w="10005" w:type="dxa"/>
        <w:tblInd w:w="93" w:type="dxa"/>
        <w:tblLook w:val="04A0" w:firstRow="1" w:lastRow="0" w:firstColumn="1" w:lastColumn="0" w:noHBand="0" w:noVBand="1"/>
      </w:tblPr>
      <w:tblGrid>
        <w:gridCol w:w="4515"/>
        <w:gridCol w:w="2405"/>
        <w:gridCol w:w="3085"/>
      </w:tblGrid>
      <w:tr w:rsidR="001D49BD" w:rsidRPr="001D49BD" w14:paraId="5263A18F" w14:textId="77777777" w:rsidTr="001D49BD">
        <w:trPr>
          <w:trHeight w:val="300"/>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1839F" w14:textId="77777777" w:rsidR="001D49BD" w:rsidRPr="000622DF" w:rsidRDefault="001D49BD" w:rsidP="001D49BD">
            <w:pPr>
              <w:rPr>
                <w:rFonts w:ascii="Calibri" w:hAnsi="Calibri" w:cs="Calibri"/>
                <w:b/>
                <w:bCs/>
                <w:color w:val="000000"/>
                <w:sz w:val="28"/>
                <w:szCs w:val="28"/>
              </w:rPr>
            </w:pPr>
            <w:r w:rsidRPr="000622DF">
              <w:rPr>
                <w:rFonts w:ascii="Calibri" w:hAnsi="Calibri" w:cs="Calibri"/>
                <w:b/>
                <w:bCs/>
                <w:color w:val="000000"/>
                <w:sz w:val="28"/>
                <w:szCs w:val="28"/>
              </w:rPr>
              <w:t>Action Item</w:t>
            </w:r>
            <w:r w:rsidR="000622DF" w:rsidRPr="000622DF">
              <w:rPr>
                <w:rFonts w:ascii="Calibri" w:hAnsi="Calibri" w:cs="Calibri"/>
                <w:b/>
                <w:bCs/>
                <w:color w:val="000000"/>
                <w:sz w:val="28"/>
                <w:szCs w:val="28"/>
              </w:rPr>
              <w:t>s</w:t>
            </w:r>
          </w:p>
        </w:tc>
        <w:tc>
          <w:tcPr>
            <w:tcW w:w="2405" w:type="dxa"/>
            <w:tcBorders>
              <w:top w:val="single" w:sz="4" w:space="0" w:color="auto"/>
              <w:left w:val="nil"/>
              <w:bottom w:val="single" w:sz="4" w:space="0" w:color="auto"/>
              <w:right w:val="single" w:sz="4" w:space="0" w:color="auto"/>
            </w:tcBorders>
            <w:shd w:val="clear" w:color="auto" w:fill="auto"/>
            <w:noWrap/>
            <w:vAlign w:val="bottom"/>
            <w:hideMark/>
          </w:tcPr>
          <w:p w14:paraId="42135276" w14:textId="77777777" w:rsidR="001D49BD" w:rsidRPr="000622DF" w:rsidRDefault="001D49BD" w:rsidP="001D49BD">
            <w:pPr>
              <w:rPr>
                <w:rFonts w:ascii="Calibri" w:hAnsi="Calibri" w:cs="Calibri"/>
                <w:b/>
                <w:bCs/>
                <w:color w:val="000000"/>
                <w:sz w:val="28"/>
                <w:szCs w:val="28"/>
              </w:rPr>
            </w:pPr>
            <w:r w:rsidRPr="000622DF">
              <w:rPr>
                <w:rFonts w:ascii="Calibri" w:hAnsi="Calibri" w:cs="Calibri"/>
                <w:b/>
                <w:bCs/>
                <w:color w:val="000000"/>
                <w:sz w:val="28"/>
                <w:szCs w:val="28"/>
              </w:rPr>
              <w:t>Assigned To</w:t>
            </w:r>
          </w:p>
        </w:tc>
        <w:tc>
          <w:tcPr>
            <w:tcW w:w="3085" w:type="dxa"/>
            <w:tcBorders>
              <w:top w:val="single" w:sz="4" w:space="0" w:color="auto"/>
              <w:left w:val="nil"/>
              <w:bottom w:val="single" w:sz="4" w:space="0" w:color="auto"/>
              <w:right w:val="single" w:sz="4" w:space="0" w:color="auto"/>
            </w:tcBorders>
            <w:shd w:val="clear" w:color="auto" w:fill="auto"/>
            <w:noWrap/>
            <w:vAlign w:val="bottom"/>
            <w:hideMark/>
          </w:tcPr>
          <w:p w14:paraId="7A4F61B0" w14:textId="77777777" w:rsidR="001D49BD" w:rsidRPr="000622DF" w:rsidRDefault="001D49BD" w:rsidP="001D49BD">
            <w:pPr>
              <w:rPr>
                <w:rFonts w:ascii="Calibri" w:hAnsi="Calibri" w:cs="Calibri"/>
                <w:b/>
                <w:bCs/>
                <w:color w:val="000000"/>
                <w:sz w:val="28"/>
                <w:szCs w:val="28"/>
              </w:rPr>
            </w:pPr>
            <w:r w:rsidRPr="000622DF">
              <w:rPr>
                <w:rFonts w:ascii="Calibri" w:hAnsi="Calibri" w:cs="Calibri"/>
                <w:b/>
                <w:bCs/>
                <w:color w:val="000000"/>
                <w:sz w:val="28"/>
                <w:szCs w:val="28"/>
              </w:rPr>
              <w:t>Deadline</w:t>
            </w:r>
          </w:p>
        </w:tc>
      </w:tr>
      <w:tr w:rsidR="001D49BD" w:rsidRPr="001D49BD" w14:paraId="7A48D96B" w14:textId="77777777" w:rsidTr="001D49BD">
        <w:trPr>
          <w:trHeight w:val="42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5339D845" w14:textId="77777777" w:rsidR="001D49BD" w:rsidRPr="001D49BD" w:rsidRDefault="001D49BD" w:rsidP="001D49BD">
            <w:pPr>
              <w:spacing w:before="240" w:after="100"/>
              <w:rPr>
                <w:rFonts w:ascii="Times New Roman" w:hAnsi="Times New Roman"/>
                <w:szCs w:val="24"/>
              </w:rPr>
            </w:pPr>
            <w:r w:rsidRPr="001D49BD">
              <w:rPr>
                <w:rFonts w:ascii="Calibri" w:hAnsi="Calibri" w:cs="Calibri"/>
                <w:color w:val="000000"/>
                <w:sz w:val="22"/>
                <w:szCs w:val="22"/>
              </w:rPr>
              <w:t> </w:t>
            </w:r>
            <w:r w:rsidRPr="001D49BD">
              <w:rPr>
                <w:rFonts w:ascii="Times New Roman" w:hAnsi="Times New Roman"/>
                <w:szCs w:val="24"/>
              </w:rPr>
              <w:t>Stephanie will add Volta to the next meeting agenda. Special meeting might be need</w:t>
            </w:r>
          </w:p>
          <w:p w14:paraId="6D2AA96D" w14:textId="77777777" w:rsidR="001D49BD" w:rsidRPr="001D49BD" w:rsidRDefault="001D49BD" w:rsidP="001D49BD">
            <w:pPr>
              <w:rPr>
                <w:rFonts w:ascii="Calibri" w:hAnsi="Calibri" w:cs="Calibri"/>
                <w:color w:val="000000"/>
                <w:sz w:val="22"/>
                <w:szCs w:val="22"/>
              </w:rPr>
            </w:pPr>
          </w:p>
        </w:tc>
        <w:tc>
          <w:tcPr>
            <w:tcW w:w="2405" w:type="dxa"/>
            <w:tcBorders>
              <w:top w:val="nil"/>
              <w:left w:val="nil"/>
              <w:bottom w:val="single" w:sz="4" w:space="0" w:color="auto"/>
              <w:right w:val="single" w:sz="4" w:space="0" w:color="auto"/>
            </w:tcBorders>
            <w:shd w:val="clear" w:color="auto" w:fill="auto"/>
            <w:noWrap/>
            <w:vAlign w:val="bottom"/>
            <w:hideMark/>
          </w:tcPr>
          <w:p w14:paraId="18B2BD0D" w14:textId="77777777" w:rsidR="001D49BD" w:rsidRPr="001D49BD" w:rsidRDefault="001D49BD" w:rsidP="001D49BD">
            <w:pPr>
              <w:rPr>
                <w:rFonts w:ascii="Times New Roman" w:hAnsi="Times New Roman"/>
                <w:color w:val="000000"/>
                <w:szCs w:val="24"/>
              </w:rPr>
            </w:pPr>
            <w:r w:rsidRPr="001D49BD">
              <w:rPr>
                <w:rFonts w:ascii="Times New Roman" w:hAnsi="Times New Roman"/>
                <w:color w:val="000000"/>
                <w:szCs w:val="24"/>
              </w:rPr>
              <w:t>Stephanie</w:t>
            </w:r>
          </w:p>
        </w:tc>
        <w:tc>
          <w:tcPr>
            <w:tcW w:w="3085" w:type="dxa"/>
            <w:tcBorders>
              <w:top w:val="nil"/>
              <w:left w:val="nil"/>
              <w:bottom w:val="single" w:sz="4" w:space="0" w:color="auto"/>
              <w:right w:val="single" w:sz="4" w:space="0" w:color="auto"/>
            </w:tcBorders>
            <w:shd w:val="clear" w:color="auto" w:fill="auto"/>
            <w:noWrap/>
            <w:vAlign w:val="bottom"/>
            <w:hideMark/>
          </w:tcPr>
          <w:p w14:paraId="1C0B5858" w14:textId="77777777" w:rsidR="001D49BD" w:rsidRPr="001D49BD" w:rsidRDefault="001D49BD" w:rsidP="001D49BD">
            <w:pPr>
              <w:rPr>
                <w:rFonts w:ascii="Times New Roman" w:hAnsi="Times New Roman"/>
                <w:color w:val="000000"/>
                <w:szCs w:val="24"/>
              </w:rPr>
            </w:pPr>
            <w:r w:rsidRPr="001D49BD">
              <w:rPr>
                <w:rFonts w:ascii="Times New Roman" w:hAnsi="Times New Roman"/>
                <w:color w:val="000000"/>
                <w:szCs w:val="24"/>
              </w:rPr>
              <w:t> </w:t>
            </w:r>
            <w:r w:rsidR="006110BB">
              <w:rPr>
                <w:rFonts w:ascii="Times New Roman" w:hAnsi="Times New Roman"/>
                <w:color w:val="000000"/>
                <w:szCs w:val="24"/>
              </w:rPr>
              <w:t>October 21, 2020</w:t>
            </w:r>
          </w:p>
        </w:tc>
      </w:tr>
      <w:tr w:rsidR="006110BB" w:rsidRPr="001D49BD" w14:paraId="0DFBD705" w14:textId="77777777" w:rsidTr="001D49BD">
        <w:trPr>
          <w:trHeight w:val="42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57C9D994" w14:textId="77777777" w:rsidR="006110BB" w:rsidRPr="001D49BD" w:rsidRDefault="006110BB" w:rsidP="001D49BD">
            <w:pPr>
              <w:spacing w:before="240" w:after="100"/>
              <w:rPr>
                <w:rFonts w:ascii="Times New Roman" w:hAnsi="Times New Roman"/>
                <w:szCs w:val="24"/>
              </w:rPr>
            </w:pPr>
            <w:r w:rsidRPr="001D49BD">
              <w:rPr>
                <w:rFonts w:ascii="Calibri" w:hAnsi="Calibri" w:cs="Calibri"/>
                <w:color w:val="000000"/>
                <w:sz w:val="22"/>
                <w:szCs w:val="22"/>
              </w:rPr>
              <w:t> </w:t>
            </w:r>
            <w:r w:rsidRPr="001D49BD">
              <w:rPr>
                <w:rFonts w:ascii="Times New Roman" w:hAnsi="Times New Roman"/>
                <w:szCs w:val="24"/>
              </w:rPr>
              <w:t>Carey will set up a meeting with Michael Boynton by the next meeting to discuss their plans.</w:t>
            </w:r>
          </w:p>
          <w:p w14:paraId="75ACD868" w14:textId="77777777" w:rsidR="006110BB" w:rsidRPr="001D49BD" w:rsidRDefault="006110BB" w:rsidP="001D49BD">
            <w:pPr>
              <w:rPr>
                <w:rFonts w:ascii="Calibri" w:hAnsi="Calibri" w:cs="Calibri"/>
                <w:color w:val="000000"/>
                <w:sz w:val="22"/>
                <w:szCs w:val="22"/>
              </w:rPr>
            </w:pPr>
          </w:p>
        </w:tc>
        <w:tc>
          <w:tcPr>
            <w:tcW w:w="2405" w:type="dxa"/>
            <w:tcBorders>
              <w:top w:val="nil"/>
              <w:left w:val="nil"/>
              <w:bottom w:val="single" w:sz="4" w:space="0" w:color="auto"/>
              <w:right w:val="single" w:sz="4" w:space="0" w:color="auto"/>
            </w:tcBorders>
            <w:shd w:val="clear" w:color="auto" w:fill="auto"/>
            <w:noWrap/>
            <w:vAlign w:val="bottom"/>
            <w:hideMark/>
          </w:tcPr>
          <w:p w14:paraId="02F6FF3A" w14:textId="77777777" w:rsidR="006110BB" w:rsidRPr="001D49BD" w:rsidRDefault="006110BB" w:rsidP="001D49BD">
            <w:pPr>
              <w:rPr>
                <w:rFonts w:ascii="Times New Roman" w:hAnsi="Times New Roman"/>
                <w:color w:val="000000"/>
                <w:szCs w:val="24"/>
              </w:rPr>
            </w:pPr>
            <w:r w:rsidRPr="001D49BD">
              <w:rPr>
                <w:rFonts w:ascii="Times New Roman" w:hAnsi="Times New Roman"/>
                <w:color w:val="000000"/>
                <w:szCs w:val="24"/>
              </w:rPr>
              <w:t> Carey</w:t>
            </w:r>
          </w:p>
        </w:tc>
        <w:tc>
          <w:tcPr>
            <w:tcW w:w="3085" w:type="dxa"/>
            <w:tcBorders>
              <w:top w:val="nil"/>
              <w:left w:val="nil"/>
              <w:bottom w:val="single" w:sz="4" w:space="0" w:color="auto"/>
              <w:right w:val="single" w:sz="4" w:space="0" w:color="auto"/>
            </w:tcBorders>
            <w:shd w:val="clear" w:color="auto" w:fill="auto"/>
            <w:noWrap/>
            <w:vAlign w:val="bottom"/>
            <w:hideMark/>
          </w:tcPr>
          <w:p w14:paraId="58AA07D8" w14:textId="77777777" w:rsidR="006110BB" w:rsidRPr="001D49BD" w:rsidRDefault="006110BB" w:rsidP="00AB3CBE">
            <w:pPr>
              <w:rPr>
                <w:rFonts w:ascii="Times New Roman" w:hAnsi="Times New Roman"/>
                <w:color w:val="000000"/>
                <w:szCs w:val="24"/>
              </w:rPr>
            </w:pPr>
            <w:r w:rsidRPr="001D49BD">
              <w:rPr>
                <w:rFonts w:ascii="Times New Roman" w:hAnsi="Times New Roman"/>
                <w:color w:val="000000"/>
                <w:szCs w:val="24"/>
              </w:rPr>
              <w:t> </w:t>
            </w:r>
            <w:r>
              <w:rPr>
                <w:rFonts w:ascii="Times New Roman" w:hAnsi="Times New Roman"/>
                <w:color w:val="000000"/>
                <w:szCs w:val="24"/>
              </w:rPr>
              <w:t>October 21, 2020</w:t>
            </w:r>
          </w:p>
        </w:tc>
      </w:tr>
      <w:tr w:rsidR="006110BB" w:rsidRPr="001D49BD" w14:paraId="5580CBD1" w14:textId="77777777" w:rsidTr="000622DF">
        <w:trPr>
          <w:trHeight w:val="1187"/>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1174945D" w14:textId="77777777" w:rsidR="006110BB" w:rsidRPr="001D49BD" w:rsidRDefault="006110BB" w:rsidP="001D49BD">
            <w:pPr>
              <w:spacing w:before="240" w:after="100"/>
              <w:rPr>
                <w:rFonts w:ascii="Times New Roman" w:hAnsi="Times New Roman"/>
                <w:szCs w:val="24"/>
              </w:rPr>
            </w:pPr>
            <w:r w:rsidRPr="001D49BD">
              <w:rPr>
                <w:rFonts w:ascii="Calibri" w:hAnsi="Calibri" w:cs="Calibri"/>
                <w:color w:val="000000"/>
                <w:sz w:val="22"/>
                <w:szCs w:val="22"/>
              </w:rPr>
              <w:t> </w:t>
            </w:r>
            <w:r w:rsidRPr="001D49BD">
              <w:rPr>
                <w:rFonts w:ascii="Times New Roman" w:hAnsi="Times New Roman"/>
                <w:szCs w:val="24"/>
              </w:rPr>
              <w:t>Martin will set up a meeting with Carey and Kristen to work on the priorities to discuss with Michael Boynton.</w:t>
            </w:r>
          </w:p>
          <w:p w14:paraId="406C7A71" w14:textId="77777777" w:rsidR="006110BB" w:rsidRPr="001D49BD" w:rsidRDefault="006110BB" w:rsidP="001D49BD">
            <w:pPr>
              <w:rPr>
                <w:rFonts w:ascii="Calibri" w:hAnsi="Calibri" w:cs="Calibri"/>
                <w:color w:val="000000"/>
                <w:sz w:val="22"/>
                <w:szCs w:val="22"/>
              </w:rPr>
            </w:pPr>
          </w:p>
        </w:tc>
        <w:tc>
          <w:tcPr>
            <w:tcW w:w="2405" w:type="dxa"/>
            <w:tcBorders>
              <w:top w:val="nil"/>
              <w:left w:val="nil"/>
              <w:bottom w:val="single" w:sz="4" w:space="0" w:color="auto"/>
              <w:right w:val="single" w:sz="4" w:space="0" w:color="auto"/>
            </w:tcBorders>
            <w:shd w:val="clear" w:color="auto" w:fill="auto"/>
            <w:noWrap/>
            <w:vAlign w:val="bottom"/>
            <w:hideMark/>
          </w:tcPr>
          <w:p w14:paraId="1CA225E8" w14:textId="77777777" w:rsidR="006110BB" w:rsidRPr="001D49BD" w:rsidRDefault="006110BB" w:rsidP="001D49BD">
            <w:pPr>
              <w:rPr>
                <w:rFonts w:ascii="Times New Roman" w:hAnsi="Times New Roman"/>
                <w:color w:val="000000"/>
                <w:szCs w:val="24"/>
              </w:rPr>
            </w:pPr>
            <w:r w:rsidRPr="001D49BD">
              <w:rPr>
                <w:rFonts w:ascii="Times New Roman" w:hAnsi="Times New Roman"/>
                <w:color w:val="000000"/>
                <w:szCs w:val="24"/>
              </w:rPr>
              <w:t> Martin</w:t>
            </w:r>
          </w:p>
        </w:tc>
        <w:tc>
          <w:tcPr>
            <w:tcW w:w="3085" w:type="dxa"/>
            <w:tcBorders>
              <w:top w:val="nil"/>
              <w:left w:val="nil"/>
              <w:bottom w:val="single" w:sz="4" w:space="0" w:color="auto"/>
              <w:right w:val="single" w:sz="4" w:space="0" w:color="auto"/>
            </w:tcBorders>
            <w:shd w:val="clear" w:color="auto" w:fill="auto"/>
            <w:noWrap/>
            <w:vAlign w:val="bottom"/>
            <w:hideMark/>
          </w:tcPr>
          <w:p w14:paraId="1394FB7E" w14:textId="77777777" w:rsidR="006110BB" w:rsidRPr="001D49BD" w:rsidRDefault="006110BB" w:rsidP="00AB3CBE">
            <w:pPr>
              <w:rPr>
                <w:rFonts w:ascii="Times New Roman" w:hAnsi="Times New Roman"/>
                <w:color w:val="000000"/>
                <w:szCs w:val="24"/>
              </w:rPr>
            </w:pPr>
            <w:r w:rsidRPr="001D49BD">
              <w:rPr>
                <w:rFonts w:ascii="Times New Roman" w:hAnsi="Times New Roman"/>
                <w:color w:val="000000"/>
                <w:szCs w:val="24"/>
              </w:rPr>
              <w:t> </w:t>
            </w:r>
            <w:r>
              <w:rPr>
                <w:rFonts w:ascii="Times New Roman" w:hAnsi="Times New Roman"/>
                <w:color w:val="000000"/>
                <w:szCs w:val="24"/>
              </w:rPr>
              <w:t>October 21, 2020</w:t>
            </w:r>
          </w:p>
        </w:tc>
      </w:tr>
      <w:tr w:rsidR="006110BB" w:rsidRPr="001D49BD" w14:paraId="498909CE" w14:textId="77777777" w:rsidTr="000622DF">
        <w:trPr>
          <w:trHeight w:val="1268"/>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4917EFDC" w14:textId="77777777" w:rsidR="006110BB" w:rsidRPr="001D49BD" w:rsidRDefault="006110BB" w:rsidP="001D49BD">
            <w:pPr>
              <w:spacing w:before="240" w:after="100"/>
              <w:rPr>
                <w:rFonts w:ascii="Times New Roman" w:hAnsi="Times New Roman"/>
                <w:szCs w:val="24"/>
              </w:rPr>
            </w:pPr>
            <w:r w:rsidRPr="001D49BD">
              <w:rPr>
                <w:rFonts w:ascii="Calibri" w:hAnsi="Calibri" w:cs="Calibri"/>
                <w:color w:val="000000"/>
                <w:sz w:val="22"/>
                <w:szCs w:val="22"/>
              </w:rPr>
              <w:t> </w:t>
            </w:r>
            <w:r w:rsidRPr="001D49BD">
              <w:rPr>
                <w:rFonts w:ascii="Times New Roman" w:hAnsi="Times New Roman"/>
                <w:szCs w:val="24"/>
              </w:rPr>
              <w:t>Carey will put together a list of social media blurbs that other members can add to that Sandy can use for social media.</w:t>
            </w:r>
          </w:p>
          <w:p w14:paraId="3659AA15" w14:textId="77777777" w:rsidR="006110BB" w:rsidRPr="001D49BD" w:rsidRDefault="006110BB" w:rsidP="001D49BD">
            <w:pPr>
              <w:rPr>
                <w:rFonts w:ascii="Calibri" w:hAnsi="Calibri" w:cs="Calibri"/>
                <w:color w:val="000000"/>
                <w:sz w:val="22"/>
                <w:szCs w:val="22"/>
              </w:rPr>
            </w:pPr>
          </w:p>
        </w:tc>
        <w:tc>
          <w:tcPr>
            <w:tcW w:w="2405" w:type="dxa"/>
            <w:tcBorders>
              <w:top w:val="nil"/>
              <w:left w:val="nil"/>
              <w:bottom w:val="single" w:sz="4" w:space="0" w:color="auto"/>
              <w:right w:val="single" w:sz="4" w:space="0" w:color="auto"/>
            </w:tcBorders>
            <w:shd w:val="clear" w:color="auto" w:fill="auto"/>
            <w:noWrap/>
            <w:vAlign w:val="bottom"/>
            <w:hideMark/>
          </w:tcPr>
          <w:p w14:paraId="28DEB555" w14:textId="77777777" w:rsidR="006110BB" w:rsidRPr="001D49BD" w:rsidRDefault="006110BB" w:rsidP="001D49BD">
            <w:pPr>
              <w:rPr>
                <w:rFonts w:ascii="Times New Roman" w:hAnsi="Times New Roman"/>
                <w:color w:val="000000"/>
                <w:szCs w:val="24"/>
              </w:rPr>
            </w:pPr>
            <w:r w:rsidRPr="001D49BD">
              <w:rPr>
                <w:rFonts w:ascii="Times New Roman" w:hAnsi="Times New Roman"/>
                <w:color w:val="000000"/>
                <w:szCs w:val="24"/>
              </w:rPr>
              <w:t> Carey</w:t>
            </w:r>
          </w:p>
        </w:tc>
        <w:tc>
          <w:tcPr>
            <w:tcW w:w="3085" w:type="dxa"/>
            <w:tcBorders>
              <w:top w:val="nil"/>
              <w:left w:val="nil"/>
              <w:bottom w:val="single" w:sz="4" w:space="0" w:color="auto"/>
              <w:right w:val="single" w:sz="4" w:space="0" w:color="auto"/>
            </w:tcBorders>
            <w:shd w:val="clear" w:color="auto" w:fill="auto"/>
            <w:noWrap/>
            <w:vAlign w:val="bottom"/>
            <w:hideMark/>
          </w:tcPr>
          <w:p w14:paraId="02DF3F38" w14:textId="77777777" w:rsidR="006110BB" w:rsidRPr="001D49BD" w:rsidRDefault="006110BB" w:rsidP="00AB3CBE">
            <w:pPr>
              <w:rPr>
                <w:rFonts w:ascii="Times New Roman" w:hAnsi="Times New Roman"/>
                <w:color w:val="000000"/>
                <w:szCs w:val="24"/>
              </w:rPr>
            </w:pPr>
            <w:r w:rsidRPr="001D49BD">
              <w:rPr>
                <w:rFonts w:ascii="Times New Roman" w:hAnsi="Times New Roman"/>
                <w:color w:val="000000"/>
                <w:szCs w:val="24"/>
              </w:rPr>
              <w:t> </w:t>
            </w:r>
            <w:r>
              <w:rPr>
                <w:rFonts w:ascii="Times New Roman" w:hAnsi="Times New Roman"/>
                <w:color w:val="000000"/>
                <w:szCs w:val="24"/>
              </w:rPr>
              <w:t>October 21, 2020</w:t>
            </w:r>
          </w:p>
        </w:tc>
      </w:tr>
      <w:tr w:rsidR="006110BB" w:rsidRPr="001D49BD" w14:paraId="256CD061" w14:textId="77777777" w:rsidTr="000622DF">
        <w:trPr>
          <w:trHeight w:val="89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294A021A" w14:textId="77777777" w:rsidR="006110BB" w:rsidRPr="000622DF" w:rsidRDefault="006110BB" w:rsidP="000622DF">
            <w:pPr>
              <w:rPr>
                <w:rFonts w:ascii="Times New Roman" w:hAnsi="Times New Roman"/>
                <w:color w:val="000000"/>
                <w:szCs w:val="24"/>
              </w:rPr>
            </w:pPr>
            <w:r w:rsidRPr="001D49BD">
              <w:rPr>
                <w:rFonts w:ascii="Calibri" w:hAnsi="Calibri" w:cs="Calibri"/>
                <w:color w:val="000000"/>
                <w:sz w:val="22"/>
                <w:szCs w:val="22"/>
              </w:rPr>
              <w:t> </w:t>
            </w:r>
            <w:r w:rsidR="000622DF" w:rsidRPr="000622DF">
              <w:rPr>
                <w:rFonts w:ascii="Times New Roman" w:hAnsi="Times New Roman"/>
                <w:color w:val="000000"/>
                <w:szCs w:val="24"/>
              </w:rPr>
              <w:t>Carey will comp</w:t>
            </w:r>
            <w:r w:rsidR="000622DF">
              <w:rPr>
                <w:rFonts w:ascii="Times New Roman" w:hAnsi="Times New Roman"/>
                <w:color w:val="000000"/>
                <w:szCs w:val="24"/>
              </w:rPr>
              <w:t>ile</w:t>
            </w:r>
            <w:r w:rsidR="000622DF" w:rsidRPr="000622DF">
              <w:rPr>
                <w:rFonts w:ascii="Times New Roman" w:hAnsi="Times New Roman"/>
                <w:color w:val="000000"/>
                <w:szCs w:val="24"/>
              </w:rPr>
              <w:t xml:space="preserve"> the list of cell phone numbers</w:t>
            </w:r>
            <w:r w:rsidR="000622DF">
              <w:rPr>
                <w:rFonts w:ascii="Times New Roman" w:hAnsi="Times New Roman"/>
                <w:color w:val="000000"/>
                <w:szCs w:val="24"/>
              </w:rPr>
              <w:t>.</w:t>
            </w:r>
          </w:p>
        </w:tc>
        <w:tc>
          <w:tcPr>
            <w:tcW w:w="2405" w:type="dxa"/>
            <w:tcBorders>
              <w:top w:val="nil"/>
              <w:left w:val="nil"/>
              <w:bottom w:val="single" w:sz="4" w:space="0" w:color="auto"/>
              <w:right w:val="single" w:sz="4" w:space="0" w:color="auto"/>
            </w:tcBorders>
            <w:shd w:val="clear" w:color="auto" w:fill="auto"/>
            <w:noWrap/>
            <w:vAlign w:val="bottom"/>
            <w:hideMark/>
          </w:tcPr>
          <w:p w14:paraId="173F56E5" w14:textId="77777777" w:rsidR="006110BB" w:rsidRPr="001D49BD" w:rsidRDefault="006110BB" w:rsidP="001D49BD">
            <w:pPr>
              <w:rPr>
                <w:rFonts w:ascii="Calibri" w:hAnsi="Calibri" w:cs="Calibri"/>
                <w:color w:val="000000"/>
                <w:sz w:val="22"/>
                <w:szCs w:val="22"/>
              </w:rPr>
            </w:pPr>
            <w:r w:rsidRPr="001D49BD">
              <w:rPr>
                <w:rFonts w:ascii="Calibri" w:hAnsi="Calibri" w:cs="Calibri"/>
                <w:color w:val="000000"/>
                <w:sz w:val="22"/>
                <w:szCs w:val="22"/>
              </w:rPr>
              <w:t> </w:t>
            </w:r>
            <w:r w:rsidR="000622DF">
              <w:rPr>
                <w:rFonts w:ascii="Calibri" w:hAnsi="Calibri" w:cs="Calibri"/>
                <w:color w:val="000000"/>
                <w:sz w:val="22"/>
                <w:szCs w:val="22"/>
              </w:rPr>
              <w:t>Carey</w:t>
            </w:r>
          </w:p>
        </w:tc>
        <w:tc>
          <w:tcPr>
            <w:tcW w:w="3085" w:type="dxa"/>
            <w:tcBorders>
              <w:top w:val="nil"/>
              <w:left w:val="nil"/>
              <w:bottom w:val="single" w:sz="4" w:space="0" w:color="auto"/>
              <w:right w:val="single" w:sz="4" w:space="0" w:color="auto"/>
            </w:tcBorders>
            <w:shd w:val="clear" w:color="auto" w:fill="auto"/>
            <w:noWrap/>
            <w:vAlign w:val="bottom"/>
            <w:hideMark/>
          </w:tcPr>
          <w:p w14:paraId="73F5528D" w14:textId="77777777" w:rsidR="006110BB" w:rsidRPr="001D49BD" w:rsidRDefault="006110BB" w:rsidP="00AB3CBE">
            <w:pPr>
              <w:rPr>
                <w:rFonts w:ascii="Times New Roman" w:hAnsi="Times New Roman"/>
                <w:color w:val="000000"/>
                <w:szCs w:val="24"/>
              </w:rPr>
            </w:pPr>
            <w:r w:rsidRPr="001D49BD">
              <w:rPr>
                <w:rFonts w:ascii="Times New Roman" w:hAnsi="Times New Roman"/>
                <w:color w:val="000000"/>
                <w:szCs w:val="24"/>
              </w:rPr>
              <w:t> </w:t>
            </w:r>
            <w:r w:rsidR="000622DF">
              <w:rPr>
                <w:rFonts w:ascii="Times New Roman" w:hAnsi="Times New Roman"/>
                <w:color w:val="000000"/>
                <w:szCs w:val="24"/>
              </w:rPr>
              <w:t>October 21, 2020</w:t>
            </w:r>
          </w:p>
        </w:tc>
      </w:tr>
    </w:tbl>
    <w:p w14:paraId="5A82D51B" w14:textId="77777777" w:rsidR="00AD7B3E" w:rsidRDefault="003458B8" w:rsidP="00AD7B3E">
      <w:pPr>
        <w:pStyle w:val="ListParagraph"/>
        <w:numPr>
          <w:ilvl w:val="0"/>
          <w:numId w:val="1"/>
        </w:numPr>
        <w:spacing w:before="240" w:after="100" w:line="240" w:lineRule="auto"/>
        <w:ind w:left="360"/>
        <w:rPr>
          <w:rFonts w:ascii="Times New Roman" w:eastAsia="Times" w:hAnsi="Times New Roman" w:cs="Times New Roman"/>
          <w:b/>
          <w:sz w:val="24"/>
          <w:szCs w:val="24"/>
        </w:rPr>
      </w:pPr>
      <w:r w:rsidRPr="008A1BC0">
        <w:rPr>
          <w:rFonts w:ascii="Times New Roman" w:eastAsia="Times" w:hAnsi="Times New Roman" w:cs="Times New Roman"/>
          <w:b/>
          <w:sz w:val="24"/>
          <w:szCs w:val="24"/>
        </w:rPr>
        <w:t>Adjourn</w:t>
      </w:r>
    </w:p>
    <w:p w14:paraId="68364BAA" w14:textId="77777777" w:rsidR="00CD00DF" w:rsidRPr="001D49BD" w:rsidRDefault="00FD6E8B" w:rsidP="001D49BD">
      <w:pPr>
        <w:spacing w:before="240" w:after="100"/>
        <w:rPr>
          <w:rFonts w:ascii="Times New Roman" w:eastAsia="Times" w:hAnsi="Times New Roman"/>
          <w:b/>
          <w:i/>
          <w:szCs w:val="24"/>
        </w:rPr>
      </w:pPr>
      <w:r w:rsidRPr="001D49BD">
        <w:rPr>
          <w:rFonts w:ascii="Times New Roman" w:eastAsia="Times" w:hAnsi="Times New Roman"/>
          <w:b/>
          <w:i/>
          <w:szCs w:val="24"/>
        </w:rPr>
        <w:t xml:space="preserve">Dave </w:t>
      </w:r>
      <w:r w:rsidR="001D49BD" w:rsidRPr="001D49BD">
        <w:rPr>
          <w:rFonts w:ascii="Times New Roman" w:eastAsia="Times" w:hAnsi="Times New Roman"/>
          <w:b/>
          <w:i/>
          <w:szCs w:val="24"/>
        </w:rPr>
        <w:t>m</w:t>
      </w:r>
      <w:r w:rsidR="00CD00DF" w:rsidRPr="001D49BD">
        <w:rPr>
          <w:rFonts w:ascii="Times New Roman" w:eastAsia="Times" w:hAnsi="Times New Roman"/>
          <w:b/>
          <w:i/>
          <w:szCs w:val="24"/>
        </w:rPr>
        <w:t xml:space="preserve">ade a motion to adjourn the meeting at </w:t>
      </w:r>
      <w:r w:rsidR="001D49BD" w:rsidRPr="001D49BD">
        <w:rPr>
          <w:rFonts w:ascii="Times New Roman" w:eastAsia="Times" w:hAnsi="Times New Roman"/>
          <w:b/>
          <w:i/>
          <w:szCs w:val="24"/>
        </w:rPr>
        <w:t xml:space="preserve">8:19 pm. </w:t>
      </w:r>
      <w:r w:rsidRPr="001D49BD">
        <w:rPr>
          <w:rFonts w:ascii="Times New Roman" w:eastAsia="Times" w:hAnsi="Times New Roman"/>
          <w:b/>
          <w:i/>
          <w:szCs w:val="24"/>
        </w:rPr>
        <w:t xml:space="preserve">Kristen seconded </w:t>
      </w:r>
      <w:r w:rsidR="001D49BD" w:rsidRPr="001D49BD">
        <w:rPr>
          <w:rFonts w:ascii="Times New Roman" w:eastAsia="Times" w:hAnsi="Times New Roman"/>
          <w:b/>
          <w:i/>
          <w:szCs w:val="24"/>
        </w:rPr>
        <w:t xml:space="preserve">the </w:t>
      </w:r>
      <w:proofErr w:type="gramStart"/>
      <w:r w:rsidR="001D49BD" w:rsidRPr="001D49BD">
        <w:rPr>
          <w:rFonts w:ascii="Times New Roman" w:eastAsia="Times" w:hAnsi="Times New Roman"/>
          <w:b/>
          <w:i/>
          <w:szCs w:val="24"/>
        </w:rPr>
        <w:t>motion</w:t>
      </w:r>
      <w:proofErr w:type="gramEnd"/>
      <w:r w:rsidR="001D49BD" w:rsidRPr="001D49BD">
        <w:rPr>
          <w:rFonts w:ascii="Times New Roman" w:eastAsia="Times" w:hAnsi="Times New Roman"/>
          <w:b/>
          <w:i/>
          <w:szCs w:val="24"/>
        </w:rPr>
        <w:t xml:space="preserve"> and all were in favor.</w:t>
      </w:r>
    </w:p>
    <w:p w14:paraId="0601B751" w14:textId="77777777" w:rsidR="006110BB" w:rsidRPr="000622DF" w:rsidRDefault="006110BB" w:rsidP="000622DF">
      <w:pPr>
        <w:spacing w:before="240" w:after="100"/>
        <w:rPr>
          <w:rFonts w:ascii="Times New Roman" w:eastAsia="Times" w:hAnsi="Times New Roman"/>
          <w:szCs w:val="24"/>
        </w:rPr>
      </w:pPr>
      <w:r w:rsidRPr="000622DF">
        <w:rPr>
          <w:rFonts w:ascii="Times New Roman" w:eastAsia="Times" w:hAnsi="Times New Roman"/>
          <w:szCs w:val="24"/>
        </w:rPr>
        <w:t>Respectfully submitted by,</w:t>
      </w:r>
    </w:p>
    <w:p w14:paraId="0AE249E3" w14:textId="77777777" w:rsidR="006110BB" w:rsidRPr="000622DF" w:rsidRDefault="006110BB" w:rsidP="000622DF">
      <w:pPr>
        <w:spacing w:before="240" w:after="100"/>
        <w:rPr>
          <w:rFonts w:ascii="Times New Roman" w:eastAsia="Times" w:hAnsi="Times New Roman"/>
          <w:szCs w:val="24"/>
        </w:rPr>
      </w:pPr>
      <w:r w:rsidRPr="000622DF">
        <w:rPr>
          <w:rFonts w:ascii="Times New Roman" w:eastAsia="Times" w:hAnsi="Times New Roman"/>
          <w:szCs w:val="24"/>
        </w:rPr>
        <w:t>Tracy Rozak</w:t>
      </w:r>
    </w:p>
    <w:sectPr w:rsidR="006110BB" w:rsidRPr="000622DF" w:rsidSect="00DA6459">
      <w:headerReference w:type="default" r:id="rId8"/>
      <w:footerReference w:type="default" r:id="rId9"/>
      <w:headerReference w:type="first" r:id="rId10"/>
      <w:type w:val="continuous"/>
      <w:pgSz w:w="12240" w:h="15840" w:code="1"/>
      <w:pgMar w:top="720" w:right="1080" w:bottom="720" w:left="907" w:header="576"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6F9B5" w14:textId="77777777" w:rsidR="009D67C0" w:rsidRDefault="009D67C0" w:rsidP="0069344E">
      <w:r>
        <w:separator/>
      </w:r>
    </w:p>
  </w:endnote>
  <w:endnote w:type="continuationSeparator" w:id="0">
    <w:p w14:paraId="01FBB416" w14:textId="77777777" w:rsidR="009D67C0" w:rsidRDefault="009D67C0" w:rsidP="0069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gnet Roundhand">
    <w:altName w:val="Courier New"/>
    <w:charset w:val="00"/>
    <w:family w:val="script"/>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423080"/>
      <w:docPartObj>
        <w:docPartGallery w:val="Page Numbers (Bottom of Page)"/>
        <w:docPartUnique/>
      </w:docPartObj>
    </w:sdtPr>
    <w:sdtEndPr/>
    <w:sdtContent>
      <w:p w14:paraId="2BCD9EC3" w14:textId="77777777" w:rsidR="006110BB" w:rsidRDefault="00CB1042">
        <w:pPr>
          <w:pStyle w:val="Footer"/>
          <w:jc w:val="center"/>
        </w:pPr>
        <w:r>
          <w:fldChar w:fldCharType="begin"/>
        </w:r>
        <w:r>
          <w:instrText xml:space="preserve"> PAGE   \* MERGEFORMAT </w:instrText>
        </w:r>
        <w:r>
          <w:fldChar w:fldCharType="separate"/>
        </w:r>
        <w:r w:rsidR="00806021">
          <w:rPr>
            <w:noProof/>
          </w:rPr>
          <w:t>2</w:t>
        </w:r>
        <w:r>
          <w:rPr>
            <w:noProof/>
          </w:rPr>
          <w:fldChar w:fldCharType="end"/>
        </w:r>
      </w:p>
    </w:sdtContent>
  </w:sdt>
  <w:p w14:paraId="0A505E28" w14:textId="77777777" w:rsidR="0069344E" w:rsidRPr="00540EF3" w:rsidRDefault="0069344E" w:rsidP="00540EF3">
    <w:pPr>
      <w:pStyle w:val="Footer"/>
      <w:jc w:val="center"/>
      <w:rPr>
        <w:rFonts w:ascii="Book Antiqua" w:hAnsi="Book Antiqua"/>
        <w:smallCap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318E2" w14:textId="77777777" w:rsidR="009D67C0" w:rsidRDefault="009D67C0" w:rsidP="0069344E">
      <w:r>
        <w:separator/>
      </w:r>
    </w:p>
  </w:footnote>
  <w:footnote w:type="continuationSeparator" w:id="0">
    <w:p w14:paraId="3C15D12B" w14:textId="77777777" w:rsidR="009D67C0" w:rsidRDefault="009D67C0" w:rsidP="00693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1C163" w14:textId="77777777" w:rsidR="00CC0A6E" w:rsidRDefault="00CC0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F5632" w14:textId="77777777" w:rsidR="000665B3" w:rsidRDefault="00CB1042" w:rsidP="00362921">
    <w:pPr>
      <w:pStyle w:val="Heading1"/>
      <w:jc w:val="center"/>
      <w:rPr>
        <w:noProof/>
      </w:rPr>
    </w:pPr>
    <w:r>
      <w:rPr>
        <w:noProof/>
      </w:rPr>
      <w:pict w14:anchorId="38EE1AB9">
        <v:shapetype id="_x0000_t202" coordsize="21600,21600" o:spt="202" path="m,l,21600r21600,l21600,xe">
          <v:stroke joinstyle="miter"/>
          <v:path gradientshapeok="t" o:connecttype="rect"/>
        </v:shapetype>
        <v:shape id="Text Box 3" o:spid="_x0000_s40962" type="#_x0000_t202" style="position:absolute;left:0;text-align:left;margin-left:0;margin-top:68.7pt;width:611.25pt;height:81pt;z-index:251659264;visibility:visible;mso-position-horizontal:lef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" o:allowincell="f" filled="f" stroked="f">
          <v:textbox>
            <w:txbxContent>
              <w:p w14:paraId="3F80C5BF" w14:textId="77777777" w:rsidR="00D872A2" w:rsidRPr="002F4689" w:rsidRDefault="00D872A2" w:rsidP="00362921">
                <w:pPr>
                  <w:pStyle w:val="Heading2"/>
                  <w:jc w:val="center"/>
                  <w:rPr>
                    <w:rFonts w:ascii="Book Antiqua" w:hAnsi="Book Antiqua"/>
                    <w:b/>
                    <w:smallCaps/>
                    <w:sz w:val="40"/>
                  </w:rPr>
                </w:pPr>
                <w:r w:rsidRPr="002F4689">
                  <w:rPr>
                    <w:rFonts w:ascii="Book Antiqua" w:hAnsi="Book Antiqua"/>
                    <w:b/>
                    <w:smallCaps/>
                    <w:sz w:val="40"/>
                  </w:rPr>
                  <w:t>Town of Medway</w:t>
                </w:r>
              </w:p>
              <w:p w14:paraId="4A2F1457" w14:textId="77777777" w:rsidR="00D872A2" w:rsidRDefault="00D872A2" w:rsidP="00362921">
                <w:pPr>
                  <w:pStyle w:val="Heading3"/>
                  <w:spacing w:after="240"/>
                  <w:jc w:val="center"/>
                  <w:rPr>
                    <w:rFonts w:ascii="Book Antiqua" w:hAnsi="Book Antiqua"/>
                    <w:smallCaps/>
                    <w:sz w:val="28"/>
                  </w:rPr>
                </w:pPr>
                <w:r>
                  <w:rPr>
                    <w:rFonts w:ascii="Book Antiqua" w:hAnsi="Book Antiqua"/>
                    <w:smallCaps/>
                    <w:sz w:val="28"/>
                  </w:rPr>
                  <w:t>Commonwealth of Massachusetts</w:t>
                </w:r>
              </w:p>
              <w:p w14:paraId="0B2C3349" w14:textId="77777777" w:rsidR="00D872A2" w:rsidRPr="00BA55D3" w:rsidRDefault="003458B8" w:rsidP="00362921">
                <w:pPr>
                  <w:spacing w:line="380" w:lineRule="exact"/>
                  <w:jc w:val="center"/>
                  <w:rPr>
                    <w:rFonts w:ascii="Book Antiqua" w:hAnsi="Book Antiqua" w:cs="Tahoma"/>
                    <w:smallCaps/>
                    <w:color w:val="003262"/>
                    <w:sz w:val="40"/>
                    <w:szCs w:val="40"/>
                  </w:rPr>
                </w:pPr>
                <w:r>
                  <w:rPr>
                    <w:rFonts w:ascii="Book Antiqua" w:hAnsi="Book Antiqua" w:cs="Tahoma"/>
                    <w:smallCaps/>
                    <w:color w:val="003262"/>
                    <w:sz w:val="40"/>
                    <w:szCs w:val="40"/>
                  </w:rPr>
                  <w:t>Energy and Sustainability Committee</w:t>
                </w:r>
              </w:p>
            </w:txbxContent>
          </v:textbox>
          <w10:wrap anchorx="page"/>
        </v:shape>
      </w:pict>
    </w:r>
    <w:r>
      <w:rPr>
        <w:rFonts w:ascii="Signet Roundhand" w:hAnsi="Signet Roundhand"/>
        <w:b/>
        <w:noProof/>
        <w:sz w:val="24"/>
      </w:rPr>
      <w:pict w14:anchorId="218408CB">
        <v:shape id="Text Box 4" o:spid="_x0000_s40961" type="#_x0000_t202" style="position:absolute;left:0;text-align:left;margin-left:820.1pt;margin-top:.45pt;width:208.5pt;height:90pt;z-index:251660288;visibility:visible;mso-position-horizontal:righ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" o:allowincell="f" filled="f" stroked="f">
          <v:textbox>
            <w:txbxContent>
              <w:p w14:paraId="6C220A1B" w14:textId="77777777" w:rsidR="00D872A2" w:rsidRPr="00362921" w:rsidRDefault="00D872A2" w:rsidP="00D872A2">
                <w:pPr>
                  <w:jc w:val="center"/>
                  <w:rPr>
                    <w:rFonts w:ascii="Book Antiqua" w:hAnsi="Book Antiqua"/>
                    <w:sz w:val="20"/>
                  </w:rPr>
                </w:pPr>
                <w:r w:rsidRPr="00362921">
                  <w:rPr>
                    <w:rFonts w:ascii="Book Antiqua" w:hAnsi="Book Antiqua"/>
                    <w:sz w:val="20"/>
                  </w:rPr>
                  <w:t xml:space="preserve">Medway </w:t>
                </w:r>
                <w:r w:rsidR="003458B8">
                  <w:rPr>
                    <w:rFonts w:ascii="Book Antiqua" w:hAnsi="Book Antiqua"/>
                    <w:sz w:val="20"/>
                  </w:rPr>
                  <w:t>Public Library</w:t>
                </w:r>
              </w:p>
              <w:p w14:paraId="70EA90DC" w14:textId="77777777" w:rsidR="00D872A2" w:rsidRPr="00362921" w:rsidRDefault="003458B8" w:rsidP="00D872A2">
                <w:pPr>
                  <w:jc w:val="center"/>
                  <w:rPr>
                    <w:rFonts w:ascii="Book Antiqua" w:hAnsi="Book Antiqua"/>
                    <w:sz w:val="20"/>
                  </w:rPr>
                </w:pPr>
                <w:r>
                  <w:rPr>
                    <w:rFonts w:ascii="Book Antiqua" w:hAnsi="Book Antiqua"/>
                    <w:sz w:val="20"/>
                  </w:rPr>
                  <w:t>26 High</w:t>
                </w:r>
                <w:r w:rsidR="00D872A2" w:rsidRPr="00362921">
                  <w:rPr>
                    <w:rFonts w:ascii="Book Antiqua" w:hAnsi="Book Antiqua"/>
                    <w:sz w:val="20"/>
                  </w:rPr>
                  <w:t xml:space="preserve"> Street</w:t>
                </w:r>
              </w:p>
              <w:p w14:paraId="71C44D37" w14:textId="77777777" w:rsidR="00D872A2" w:rsidRPr="00362921" w:rsidRDefault="00D872A2" w:rsidP="00D872A2">
                <w:pPr>
                  <w:jc w:val="center"/>
                  <w:rPr>
                    <w:rFonts w:ascii="Book Antiqua" w:hAnsi="Book Antiqua"/>
                    <w:sz w:val="20"/>
                  </w:rPr>
                </w:pPr>
                <w:r w:rsidRPr="00362921">
                  <w:rPr>
                    <w:rFonts w:ascii="Book Antiqua" w:hAnsi="Book Antiqua"/>
                    <w:sz w:val="20"/>
                  </w:rPr>
                  <w:t>Medway, MA 02053</w:t>
                </w:r>
              </w:p>
            </w:txbxContent>
          </v:textbox>
          <w10:wrap anchorx="page"/>
        </v:shape>
      </w:pict>
    </w:r>
    <w:r w:rsidR="003D11A6">
      <w:rPr>
        <w:noProof/>
      </w:rPr>
      <w:drawing>
        <wp:inline distT="0" distB="0" distL="0" distR="0" wp14:anchorId="61522890" wp14:editId="27EB0DD5">
          <wp:extent cx="866775" cy="86477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wn of Medway Logo 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4966" cy="872945"/>
                  </a:xfrm>
                  <a:prstGeom prst="rect">
                    <a:avLst/>
                  </a:prstGeom>
                </pic:spPr>
              </pic:pic>
            </a:graphicData>
          </a:graphic>
        </wp:inline>
      </w:drawing>
    </w:r>
  </w:p>
  <w:p w14:paraId="77EA9F37" w14:textId="77777777" w:rsidR="000665B3" w:rsidRDefault="000665B3" w:rsidP="00D872A2">
    <w:pPr>
      <w:pStyle w:val="Heading1"/>
      <w:rPr>
        <w:noProof/>
      </w:rPr>
    </w:pPr>
  </w:p>
  <w:p w14:paraId="7EEB0620" w14:textId="77777777" w:rsidR="000665B3" w:rsidRDefault="000665B3" w:rsidP="00D872A2">
    <w:pPr>
      <w:pStyle w:val="Heading1"/>
      <w:rPr>
        <w:noProof/>
      </w:rPr>
    </w:pPr>
  </w:p>
  <w:p w14:paraId="1956F14A" w14:textId="77777777" w:rsidR="000665B3" w:rsidRDefault="000665B3" w:rsidP="00D872A2">
    <w:pPr>
      <w:pStyle w:val="Heading1"/>
      <w:rPr>
        <w:noProof/>
      </w:rPr>
    </w:pPr>
  </w:p>
  <w:p w14:paraId="37735A82" w14:textId="77777777" w:rsidR="000665B3" w:rsidRDefault="000665B3" w:rsidP="00D872A2">
    <w:pPr>
      <w:pStyle w:val="Heading1"/>
      <w:rPr>
        <w:noProof/>
      </w:rPr>
    </w:pPr>
  </w:p>
  <w:p w14:paraId="5F63F0A9" w14:textId="77777777" w:rsidR="00D872A2" w:rsidRDefault="00D872A2" w:rsidP="00D872A2">
    <w:pPr>
      <w:pStyle w:val="Heading1"/>
      <w:rPr>
        <w:noProof/>
      </w:rPr>
    </w:pPr>
  </w:p>
  <w:p w14:paraId="18146F85" w14:textId="77777777" w:rsidR="002A2506" w:rsidRDefault="002A2506" w:rsidP="002A2506"/>
  <w:p w14:paraId="6306F8E9" w14:textId="77777777" w:rsidR="002A2506" w:rsidRPr="002A2506" w:rsidRDefault="002A2506" w:rsidP="002A25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A2BF3"/>
    <w:multiLevelType w:val="hybridMultilevel"/>
    <w:tmpl w:val="9580E2B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A2171C"/>
    <w:multiLevelType w:val="hybridMultilevel"/>
    <w:tmpl w:val="3E52342A"/>
    <w:lvl w:ilvl="0" w:tplc="93CC7984">
      <w:numFmt w:val="bullet"/>
      <w:lvlText w:val="-"/>
      <w:lvlJc w:val="left"/>
      <w:pPr>
        <w:ind w:left="1080" w:hanging="360"/>
      </w:pPr>
      <w:rPr>
        <w:rFonts w:ascii="Times New Roman" w:eastAsia="Times"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DA6051"/>
    <w:multiLevelType w:val="hybridMultilevel"/>
    <w:tmpl w:val="245EA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AD1B95"/>
    <w:multiLevelType w:val="hybridMultilevel"/>
    <w:tmpl w:val="B49EC0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9F0CCD"/>
    <w:multiLevelType w:val="hybridMultilevel"/>
    <w:tmpl w:val="11F403E2"/>
    <w:lvl w:ilvl="0" w:tplc="0DACFF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66"/>
    <o:shapelayout v:ext="edit">
      <o:idmap v:ext="edit" data="40"/>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4689"/>
    <w:rsid w:val="00022889"/>
    <w:rsid w:val="00031CCB"/>
    <w:rsid w:val="000447FA"/>
    <w:rsid w:val="0005131C"/>
    <w:rsid w:val="000622DF"/>
    <w:rsid w:val="00064121"/>
    <w:rsid w:val="000665B3"/>
    <w:rsid w:val="00070159"/>
    <w:rsid w:val="000815B1"/>
    <w:rsid w:val="000A1548"/>
    <w:rsid w:val="000D06B5"/>
    <w:rsid w:val="000F1312"/>
    <w:rsid w:val="000F701B"/>
    <w:rsid w:val="00110C6A"/>
    <w:rsid w:val="00113043"/>
    <w:rsid w:val="00131F87"/>
    <w:rsid w:val="00137C34"/>
    <w:rsid w:val="001634F6"/>
    <w:rsid w:val="001969A5"/>
    <w:rsid w:val="001A0959"/>
    <w:rsid w:val="001A5C75"/>
    <w:rsid w:val="001B3A97"/>
    <w:rsid w:val="001D49BD"/>
    <w:rsid w:val="00226A2F"/>
    <w:rsid w:val="002A2506"/>
    <w:rsid w:val="002E46C8"/>
    <w:rsid w:val="002E5514"/>
    <w:rsid w:val="002F4689"/>
    <w:rsid w:val="002F4BA9"/>
    <w:rsid w:val="002F70F0"/>
    <w:rsid w:val="0031592A"/>
    <w:rsid w:val="00317C8C"/>
    <w:rsid w:val="00330CAE"/>
    <w:rsid w:val="003313E6"/>
    <w:rsid w:val="003458B8"/>
    <w:rsid w:val="0035304C"/>
    <w:rsid w:val="00362921"/>
    <w:rsid w:val="0037409F"/>
    <w:rsid w:val="00397C65"/>
    <w:rsid w:val="003C08F5"/>
    <w:rsid w:val="003D0AD6"/>
    <w:rsid w:val="003D11A6"/>
    <w:rsid w:val="003E1920"/>
    <w:rsid w:val="003E79CD"/>
    <w:rsid w:val="004030C6"/>
    <w:rsid w:val="0041269C"/>
    <w:rsid w:val="00435B94"/>
    <w:rsid w:val="00475D32"/>
    <w:rsid w:val="00482290"/>
    <w:rsid w:val="004970B3"/>
    <w:rsid w:val="004A4262"/>
    <w:rsid w:val="004A5332"/>
    <w:rsid w:val="004A5362"/>
    <w:rsid w:val="004D0E24"/>
    <w:rsid w:val="004E378B"/>
    <w:rsid w:val="004E3CD4"/>
    <w:rsid w:val="004F041D"/>
    <w:rsid w:val="00540EF3"/>
    <w:rsid w:val="00551ADE"/>
    <w:rsid w:val="00565698"/>
    <w:rsid w:val="005665A5"/>
    <w:rsid w:val="005737BA"/>
    <w:rsid w:val="005A70F9"/>
    <w:rsid w:val="005B7FEE"/>
    <w:rsid w:val="005D30C0"/>
    <w:rsid w:val="00603980"/>
    <w:rsid w:val="006110BB"/>
    <w:rsid w:val="006111C5"/>
    <w:rsid w:val="0061702F"/>
    <w:rsid w:val="00624ADE"/>
    <w:rsid w:val="00630F74"/>
    <w:rsid w:val="00636A79"/>
    <w:rsid w:val="00647C33"/>
    <w:rsid w:val="006546F6"/>
    <w:rsid w:val="00686986"/>
    <w:rsid w:val="0069344E"/>
    <w:rsid w:val="006960FC"/>
    <w:rsid w:val="006F6C34"/>
    <w:rsid w:val="00786703"/>
    <w:rsid w:val="007A46E3"/>
    <w:rsid w:val="007E16C5"/>
    <w:rsid w:val="007E4928"/>
    <w:rsid w:val="007E5FEC"/>
    <w:rsid w:val="007F614E"/>
    <w:rsid w:val="00806021"/>
    <w:rsid w:val="0081680D"/>
    <w:rsid w:val="008249DB"/>
    <w:rsid w:val="00837FC0"/>
    <w:rsid w:val="008479F9"/>
    <w:rsid w:val="00851E58"/>
    <w:rsid w:val="0085473B"/>
    <w:rsid w:val="00885A86"/>
    <w:rsid w:val="00894CE6"/>
    <w:rsid w:val="008A6CA9"/>
    <w:rsid w:val="008A7B82"/>
    <w:rsid w:val="008B0648"/>
    <w:rsid w:val="008B06DD"/>
    <w:rsid w:val="008B38C2"/>
    <w:rsid w:val="008C583E"/>
    <w:rsid w:val="00902F27"/>
    <w:rsid w:val="009052E2"/>
    <w:rsid w:val="0092379E"/>
    <w:rsid w:val="00967747"/>
    <w:rsid w:val="00996CE7"/>
    <w:rsid w:val="009A7B7E"/>
    <w:rsid w:val="009D67C0"/>
    <w:rsid w:val="00A265FF"/>
    <w:rsid w:val="00A268DE"/>
    <w:rsid w:val="00A6575D"/>
    <w:rsid w:val="00A84833"/>
    <w:rsid w:val="00AA1A8B"/>
    <w:rsid w:val="00AB3F0F"/>
    <w:rsid w:val="00AD3924"/>
    <w:rsid w:val="00AD7B3E"/>
    <w:rsid w:val="00AE7A93"/>
    <w:rsid w:val="00AF65FE"/>
    <w:rsid w:val="00B215B5"/>
    <w:rsid w:val="00B35482"/>
    <w:rsid w:val="00B60BAA"/>
    <w:rsid w:val="00BA55D3"/>
    <w:rsid w:val="00BC3A95"/>
    <w:rsid w:val="00C0057D"/>
    <w:rsid w:val="00C0643F"/>
    <w:rsid w:val="00C62831"/>
    <w:rsid w:val="00C801B5"/>
    <w:rsid w:val="00CA4FE5"/>
    <w:rsid w:val="00CB1042"/>
    <w:rsid w:val="00CC0A6E"/>
    <w:rsid w:val="00CD00DF"/>
    <w:rsid w:val="00CE1705"/>
    <w:rsid w:val="00CE2452"/>
    <w:rsid w:val="00CF77A3"/>
    <w:rsid w:val="00D101E7"/>
    <w:rsid w:val="00D1159B"/>
    <w:rsid w:val="00D25956"/>
    <w:rsid w:val="00D60D21"/>
    <w:rsid w:val="00D666B5"/>
    <w:rsid w:val="00D671EE"/>
    <w:rsid w:val="00D82792"/>
    <w:rsid w:val="00D86086"/>
    <w:rsid w:val="00D872A2"/>
    <w:rsid w:val="00D9367D"/>
    <w:rsid w:val="00DA5BE0"/>
    <w:rsid w:val="00DA6459"/>
    <w:rsid w:val="00DC3E43"/>
    <w:rsid w:val="00DE4FCD"/>
    <w:rsid w:val="00E01941"/>
    <w:rsid w:val="00E1346E"/>
    <w:rsid w:val="00E31A77"/>
    <w:rsid w:val="00E475DF"/>
    <w:rsid w:val="00E5055E"/>
    <w:rsid w:val="00E56267"/>
    <w:rsid w:val="00E66265"/>
    <w:rsid w:val="00E741C8"/>
    <w:rsid w:val="00EA0A5B"/>
    <w:rsid w:val="00EC0CE0"/>
    <w:rsid w:val="00ED7375"/>
    <w:rsid w:val="00EE472D"/>
    <w:rsid w:val="00EF7E11"/>
    <w:rsid w:val="00F05E63"/>
    <w:rsid w:val="00F13894"/>
    <w:rsid w:val="00F40682"/>
    <w:rsid w:val="00FA0ED3"/>
    <w:rsid w:val="00FB129F"/>
    <w:rsid w:val="00FD6E8B"/>
    <w:rsid w:val="00FE0A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6"/>
    <o:shapelayout v:ext="edit">
      <o:idmap v:ext="edit" data="1"/>
    </o:shapelayout>
  </w:shapeDefaults>
  <w:decimalSymbol w:val="."/>
  <w:listSeparator w:val=","/>
  <w14:docId w14:val="42E40002"/>
  <w15:docId w15:val="{7E736EF9-C3E0-4A54-84B3-32BF126E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920"/>
    <w:rPr>
      <w:rFonts w:ascii="Arial" w:hAnsi="Arial"/>
      <w:sz w:val="24"/>
    </w:rPr>
  </w:style>
  <w:style w:type="paragraph" w:styleId="Heading1">
    <w:name w:val="heading 1"/>
    <w:basedOn w:val="Normal"/>
    <w:next w:val="Normal"/>
    <w:link w:val="Heading1Char"/>
    <w:qFormat/>
    <w:rsid w:val="003E1920"/>
    <w:pPr>
      <w:keepNext/>
      <w:outlineLvl w:val="0"/>
    </w:pPr>
    <w:rPr>
      <w:sz w:val="20"/>
    </w:rPr>
  </w:style>
  <w:style w:type="paragraph" w:styleId="Heading2">
    <w:name w:val="heading 2"/>
    <w:basedOn w:val="Normal"/>
    <w:next w:val="Normal"/>
    <w:link w:val="Heading2Char"/>
    <w:qFormat/>
    <w:rsid w:val="003E1920"/>
    <w:pPr>
      <w:keepNext/>
      <w:outlineLvl w:val="1"/>
    </w:pPr>
    <w:rPr>
      <w:sz w:val="32"/>
    </w:rPr>
  </w:style>
  <w:style w:type="paragraph" w:styleId="Heading3">
    <w:name w:val="heading 3"/>
    <w:basedOn w:val="Normal"/>
    <w:next w:val="Normal"/>
    <w:link w:val="Heading3Char"/>
    <w:qFormat/>
    <w:rsid w:val="003E1920"/>
    <w:pPr>
      <w:keepNext/>
      <w:outlineLvl w:val="2"/>
    </w:pPr>
    <w:rPr>
      <w:rFonts w:ascii="Signet Roundhand" w:hAnsi="Signet Roundhand"/>
      <w:b/>
    </w:rPr>
  </w:style>
  <w:style w:type="paragraph" w:styleId="Heading4">
    <w:name w:val="heading 4"/>
    <w:basedOn w:val="Normal"/>
    <w:next w:val="Normal"/>
    <w:qFormat/>
    <w:rsid w:val="003E1920"/>
    <w:pPr>
      <w:keepNext/>
      <w:jc w:val="center"/>
      <w:outlineLvl w:val="3"/>
    </w:pPr>
    <w:rPr>
      <w:i/>
      <w:iCs/>
      <w:sz w:val="18"/>
    </w:rPr>
  </w:style>
  <w:style w:type="paragraph" w:styleId="Heading5">
    <w:name w:val="heading 5"/>
    <w:basedOn w:val="Normal"/>
    <w:next w:val="Normal"/>
    <w:link w:val="Heading5Char"/>
    <w:uiPriority w:val="9"/>
    <w:semiHidden/>
    <w:unhideWhenUsed/>
    <w:qFormat/>
    <w:rsid w:val="0035304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35304C"/>
    <w:rPr>
      <w:rFonts w:asciiTheme="majorHAnsi" w:eastAsiaTheme="majorEastAsia" w:hAnsiTheme="majorHAnsi" w:cstheme="majorBidi"/>
      <w:color w:val="2E74B5" w:themeColor="accent1" w:themeShade="BF"/>
      <w:sz w:val="24"/>
    </w:rPr>
  </w:style>
  <w:style w:type="paragraph" w:styleId="BalloonText">
    <w:name w:val="Balloon Text"/>
    <w:basedOn w:val="Normal"/>
    <w:link w:val="BalloonTextChar"/>
    <w:uiPriority w:val="99"/>
    <w:semiHidden/>
    <w:unhideWhenUsed/>
    <w:rsid w:val="00353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04C"/>
    <w:rPr>
      <w:rFonts w:ascii="Segoe UI" w:hAnsi="Segoe UI" w:cs="Segoe UI"/>
      <w:sz w:val="18"/>
      <w:szCs w:val="18"/>
    </w:rPr>
  </w:style>
  <w:style w:type="character" w:customStyle="1" w:styleId="Heading2Char">
    <w:name w:val="Heading 2 Char"/>
    <w:basedOn w:val="DefaultParagraphFont"/>
    <w:link w:val="Heading2"/>
    <w:rsid w:val="0069344E"/>
    <w:rPr>
      <w:rFonts w:ascii="Arial" w:hAnsi="Arial"/>
      <w:sz w:val="32"/>
    </w:rPr>
  </w:style>
  <w:style w:type="character" w:customStyle="1" w:styleId="Heading3Char">
    <w:name w:val="Heading 3 Char"/>
    <w:basedOn w:val="DefaultParagraphFont"/>
    <w:link w:val="Heading3"/>
    <w:rsid w:val="0069344E"/>
    <w:rPr>
      <w:rFonts w:ascii="Signet Roundhand" w:hAnsi="Signet Roundhand"/>
      <w:b/>
      <w:sz w:val="24"/>
    </w:rPr>
  </w:style>
  <w:style w:type="paragraph" w:styleId="Header">
    <w:name w:val="header"/>
    <w:basedOn w:val="Normal"/>
    <w:link w:val="HeaderChar"/>
    <w:uiPriority w:val="99"/>
    <w:unhideWhenUsed/>
    <w:rsid w:val="0069344E"/>
    <w:pPr>
      <w:tabs>
        <w:tab w:val="center" w:pos="4680"/>
        <w:tab w:val="right" w:pos="9360"/>
      </w:tabs>
    </w:pPr>
  </w:style>
  <w:style w:type="character" w:customStyle="1" w:styleId="HeaderChar">
    <w:name w:val="Header Char"/>
    <w:basedOn w:val="DefaultParagraphFont"/>
    <w:link w:val="Header"/>
    <w:uiPriority w:val="99"/>
    <w:rsid w:val="0069344E"/>
    <w:rPr>
      <w:rFonts w:ascii="Arial" w:hAnsi="Arial"/>
      <w:sz w:val="24"/>
    </w:rPr>
  </w:style>
  <w:style w:type="paragraph" w:styleId="Footer">
    <w:name w:val="footer"/>
    <w:basedOn w:val="Normal"/>
    <w:link w:val="FooterChar"/>
    <w:uiPriority w:val="99"/>
    <w:unhideWhenUsed/>
    <w:rsid w:val="0069344E"/>
    <w:pPr>
      <w:tabs>
        <w:tab w:val="center" w:pos="4680"/>
        <w:tab w:val="right" w:pos="9360"/>
      </w:tabs>
    </w:pPr>
  </w:style>
  <w:style w:type="character" w:customStyle="1" w:styleId="FooterChar">
    <w:name w:val="Footer Char"/>
    <w:basedOn w:val="DefaultParagraphFont"/>
    <w:link w:val="Footer"/>
    <w:uiPriority w:val="99"/>
    <w:rsid w:val="0069344E"/>
    <w:rPr>
      <w:rFonts w:ascii="Arial" w:hAnsi="Arial"/>
      <w:sz w:val="24"/>
    </w:rPr>
  </w:style>
  <w:style w:type="character" w:customStyle="1" w:styleId="Heading1Char">
    <w:name w:val="Heading 1 Char"/>
    <w:basedOn w:val="DefaultParagraphFont"/>
    <w:link w:val="Heading1"/>
    <w:rsid w:val="00ED7375"/>
    <w:rPr>
      <w:rFonts w:ascii="Arial" w:hAnsi="Arial"/>
    </w:rPr>
  </w:style>
  <w:style w:type="paragraph" w:styleId="NormalWeb">
    <w:name w:val="Normal (Web)"/>
    <w:basedOn w:val="Normal"/>
    <w:uiPriority w:val="99"/>
    <w:unhideWhenUsed/>
    <w:rsid w:val="00647C33"/>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B60BAA"/>
    <w:rPr>
      <w:color w:val="0563C1" w:themeColor="hyperlink"/>
      <w:u w:val="single"/>
    </w:rPr>
  </w:style>
  <w:style w:type="character" w:customStyle="1" w:styleId="UnresolvedMention1">
    <w:name w:val="Unresolved Mention1"/>
    <w:basedOn w:val="DefaultParagraphFont"/>
    <w:uiPriority w:val="99"/>
    <w:semiHidden/>
    <w:unhideWhenUsed/>
    <w:rsid w:val="00B60BAA"/>
    <w:rPr>
      <w:color w:val="605E5C"/>
      <w:shd w:val="clear" w:color="auto" w:fill="E1DFDD"/>
    </w:rPr>
  </w:style>
  <w:style w:type="paragraph" w:styleId="ListParagraph">
    <w:name w:val="List Paragraph"/>
    <w:basedOn w:val="Normal"/>
    <w:uiPriority w:val="34"/>
    <w:qFormat/>
    <w:rsid w:val="003458B8"/>
    <w:pPr>
      <w:spacing w:after="160" w:line="259" w:lineRule="auto"/>
      <w:ind w:left="720"/>
      <w:contextualSpacing/>
    </w:pPr>
    <w:rPr>
      <w:rFonts w:ascii="Calibri" w:eastAsia="Calibri" w:hAnsi="Calibri" w:cs="Calibri"/>
      <w:sz w:val="22"/>
      <w:szCs w:val="22"/>
    </w:rPr>
  </w:style>
  <w:style w:type="character" w:customStyle="1" w:styleId="UnresolvedMention2">
    <w:name w:val="Unresolved Mention2"/>
    <w:basedOn w:val="DefaultParagraphFont"/>
    <w:uiPriority w:val="99"/>
    <w:semiHidden/>
    <w:unhideWhenUsed/>
    <w:rsid w:val="00E01941"/>
    <w:rPr>
      <w:color w:val="605E5C"/>
      <w:shd w:val="clear" w:color="auto" w:fill="E1DFDD"/>
    </w:rPr>
  </w:style>
  <w:style w:type="character" w:styleId="FollowedHyperlink">
    <w:name w:val="FollowedHyperlink"/>
    <w:basedOn w:val="DefaultParagraphFont"/>
    <w:uiPriority w:val="99"/>
    <w:semiHidden/>
    <w:unhideWhenUsed/>
    <w:rsid w:val="00E019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528468">
      <w:bodyDiv w:val="1"/>
      <w:marLeft w:val="0"/>
      <w:marRight w:val="0"/>
      <w:marTop w:val="0"/>
      <w:marBottom w:val="0"/>
      <w:divBdr>
        <w:top w:val="none" w:sz="0" w:space="0" w:color="auto"/>
        <w:left w:val="none" w:sz="0" w:space="0" w:color="auto"/>
        <w:bottom w:val="none" w:sz="0" w:space="0" w:color="auto"/>
        <w:right w:val="none" w:sz="0" w:space="0" w:color="auto"/>
      </w:divBdr>
    </w:div>
    <w:div w:id="757210469">
      <w:bodyDiv w:val="1"/>
      <w:marLeft w:val="0"/>
      <w:marRight w:val="0"/>
      <w:marTop w:val="0"/>
      <w:marBottom w:val="0"/>
      <w:divBdr>
        <w:top w:val="none" w:sz="0" w:space="0" w:color="auto"/>
        <w:left w:val="none" w:sz="0" w:space="0" w:color="auto"/>
        <w:bottom w:val="none" w:sz="0" w:space="0" w:color="auto"/>
        <w:right w:val="none" w:sz="0" w:space="0" w:color="auto"/>
      </w:divBdr>
    </w:div>
    <w:div w:id="854614967">
      <w:bodyDiv w:val="1"/>
      <w:marLeft w:val="0"/>
      <w:marRight w:val="0"/>
      <w:marTop w:val="0"/>
      <w:marBottom w:val="0"/>
      <w:divBdr>
        <w:top w:val="none" w:sz="0" w:space="0" w:color="auto"/>
        <w:left w:val="none" w:sz="0" w:space="0" w:color="auto"/>
        <w:bottom w:val="none" w:sz="0" w:space="0" w:color="auto"/>
        <w:right w:val="none" w:sz="0" w:space="0" w:color="auto"/>
      </w:divBdr>
    </w:div>
    <w:div w:id="1372799183">
      <w:bodyDiv w:val="1"/>
      <w:marLeft w:val="0"/>
      <w:marRight w:val="0"/>
      <w:marTop w:val="0"/>
      <w:marBottom w:val="0"/>
      <w:divBdr>
        <w:top w:val="none" w:sz="0" w:space="0" w:color="auto"/>
        <w:left w:val="none" w:sz="0" w:space="0" w:color="auto"/>
        <w:bottom w:val="none" w:sz="0" w:space="0" w:color="auto"/>
        <w:right w:val="none" w:sz="0" w:space="0" w:color="auto"/>
      </w:divBdr>
    </w:div>
    <w:div w:id="1514147360">
      <w:bodyDiv w:val="1"/>
      <w:marLeft w:val="0"/>
      <w:marRight w:val="0"/>
      <w:marTop w:val="0"/>
      <w:marBottom w:val="0"/>
      <w:divBdr>
        <w:top w:val="none" w:sz="0" w:space="0" w:color="auto"/>
        <w:left w:val="none" w:sz="0" w:space="0" w:color="auto"/>
        <w:bottom w:val="none" w:sz="0" w:space="0" w:color="auto"/>
        <w:right w:val="none" w:sz="0" w:space="0" w:color="auto"/>
      </w:divBdr>
    </w:div>
    <w:div w:id="213123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JRM%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JRM LETTERHEAD</Template>
  <TotalTime>10</TotalTime>
  <Pages>3</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Assist</vt:lpstr>
    </vt:vector>
  </TitlesOfParts>
  <Company>Town of Walpole</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dc:title>
  <dc:creator>Jean St. George</dc:creator>
  <cp:lastModifiedBy>Stephanie Carlisle</cp:lastModifiedBy>
  <cp:revision>6</cp:revision>
  <cp:lastPrinted>2020-02-27T15:39:00Z</cp:lastPrinted>
  <dcterms:created xsi:type="dcterms:W3CDTF">2020-09-17T00:58:00Z</dcterms:created>
  <dcterms:modified xsi:type="dcterms:W3CDTF">2020-10-22T00:24:00Z</dcterms:modified>
</cp:coreProperties>
</file>