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55DBF" w14:textId="77777777" w:rsidR="001B3A97" w:rsidRPr="003D11A6" w:rsidRDefault="007E3F0B">
      <w:bookmarkStart w:id="0" w:name="_GoBack"/>
      <w:bookmarkEnd w:id="0"/>
      <w:r>
        <w:rPr>
          <w:noProof/>
        </w:rPr>
        <w:pict w14:anchorId="02497329">
          <v:shapetype id="_x0000_t202" coordsize="21600,21600" o:spt="202" path="m,l,21600r21600,l21600,xe">
            <v:stroke joinstyle="miter"/>
            <v:path gradientshapeok="t" o:connecttype="rect"/>
          </v:shapetype>
          <v:shape id="Text Box 5" o:spid="_x0000_s1026" type="#_x0000_t202" style="position:absolute;margin-left:-36.35pt;margin-top:-156.15pt;width:204.6pt;height:126.6pt;z-index:251658752;visibility:visibl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" filled="f" stroked="f">
            <v:textbox inset=",,21.6pt">
              <w:txbxContent>
                <w:p w14:paraId="4D5FDD85" w14:textId="77777777" w:rsidR="006267B1" w:rsidRPr="00E475DF" w:rsidRDefault="006267B1" w:rsidP="003458B8">
                  <w:pPr>
                    <w:pStyle w:val="Heading1"/>
                    <w:rPr>
                      <w:rFonts w:ascii="Book Antiqua" w:hAnsi="Book Antiqua"/>
                      <w:sz w:val="18"/>
                      <w:szCs w:val="18"/>
                    </w:rPr>
                  </w:pPr>
                  <w:r w:rsidRPr="00E475DF">
                    <w:rPr>
                      <w:rFonts w:ascii="Book Antiqua" w:hAnsi="Book Antiqua"/>
                      <w:sz w:val="18"/>
                      <w:szCs w:val="18"/>
                    </w:rPr>
                    <w:t>Board Members</w:t>
                  </w:r>
                </w:p>
                <w:p w14:paraId="71C215E0" w14:textId="77777777" w:rsidR="006267B1" w:rsidRPr="00E475DF" w:rsidRDefault="006267B1"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3DCE150E" w14:textId="77777777" w:rsidR="006267B1" w:rsidRPr="00E475DF" w:rsidRDefault="006267B1"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260A9C78" w14:textId="77777777" w:rsidR="006267B1" w:rsidRPr="00E475DF" w:rsidRDefault="006267B1"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00216E08" w14:textId="77777777" w:rsidR="006267B1" w:rsidRPr="00E475DF" w:rsidRDefault="006267B1"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1D86D27E" w14:textId="77777777" w:rsidR="006267B1" w:rsidRPr="00E475DF" w:rsidRDefault="006267B1"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5845FE58" w14:textId="77777777" w:rsidR="006267B1" w:rsidRPr="00E475DF" w:rsidRDefault="006267B1"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Martin Dietrich, Member</w:t>
                  </w:r>
                </w:p>
                <w:p w14:paraId="103B64A4" w14:textId="77777777" w:rsidR="006267B1" w:rsidRPr="00E475DF" w:rsidRDefault="006267B1" w:rsidP="003458B8">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5190A5EB" w14:textId="77777777" w:rsidR="006267B1" w:rsidRPr="00E475DF" w:rsidRDefault="006267B1" w:rsidP="003458B8">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353A0702" w14:textId="77777777" w:rsidR="006267B1" w:rsidRPr="00E475DF" w:rsidRDefault="006267B1" w:rsidP="003458B8">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0E2B9B04" w14:textId="77777777" w:rsidR="006267B1" w:rsidRDefault="006267B1" w:rsidP="005A70F9">
                  <w:pPr>
                    <w:pStyle w:val="Heading1"/>
                    <w:ind w:left="90"/>
                  </w:pPr>
                </w:p>
                <w:p w14:paraId="39E6A047" w14:textId="77777777" w:rsidR="006267B1" w:rsidRDefault="006267B1" w:rsidP="004E3CD4"/>
                <w:p w14:paraId="5F9F83A1" w14:textId="77777777" w:rsidR="006267B1" w:rsidRDefault="006267B1" w:rsidP="004E3CD4"/>
                <w:p w14:paraId="0589AE67" w14:textId="77777777" w:rsidR="006267B1" w:rsidRDefault="006267B1" w:rsidP="004E3CD4"/>
                <w:p w14:paraId="0DF46303" w14:textId="77777777" w:rsidR="006267B1" w:rsidRDefault="006267B1" w:rsidP="004E3CD4"/>
                <w:p w14:paraId="73872967" w14:textId="77777777" w:rsidR="006267B1" w:rsidRDefault="006267B1" w:rsidP="004E3CD4"/>
                <w:p w14:paraId="234C40EB" w14:textId="77777777" w:rsidR="006267B1" w:rsidRDefault="006267B1" w:rsidP="004E3CD4"/>
                <w:p w14:paraId="3F632B72" w14:textId="77777777" w:rsidR="006267B1" w:rsidRDefault="006267B1" w:rsidP="004E3CD4"/>
                <w:p w14:paraId="5A869778" w14:textId="77777777" w:rsidR="006267B1" w:rsidRDefault="006267B1" w:rsidP="004E3CD4"/>
                <w:p w14:paraId="786DB560" w14:textId="77777777" w:rsidR="006267B1" w:rsidRDefault="006267B1" w:rsidP="004E3CD4"/>
                <w:p w14:paraId="23D41B76" w14:textId="77777777" w:rsidR="006267B1" w:rsidRDefault="006267B1" w:rsidP="004E3CD4"/>
                <w:p w14:paraId="1B2E53D0" w14:textId="77777777" w:rsidR="006267B1" w:rsidRDefault="006267B1" w:rsidP="004E3CD4"/>
                <w:p w14:paraId="5B521326" w14:textId="77777777" w:rsidR="006267B1" w:rsidRDefault="006267B1" w:rsidP="004E3CD4"/>
                <w:p w14:paraId="76B588AB" w14:textId="77777777" w:rsidR="006267B1" w:rsidRDefault="006267B1" w:rsidP="004E3CD4"/>
                <w:p w14:paraId="2D490F98" w14:textId="77777777" w:rsidR="006267B1" w:rsidRDefault="006267B1" w:rsidP="004E3CD4"/>
                <w:p w14:paraId="66E7FD47" w14:textId="77777777" w:rsidR="006267B1" w:rsidRDefault="006267B1" w:rsidP="004E3CD4"/>
                <w:p w14:paraId="6CEC7C6F" w14:textId="77777777" w:rsidR="006267B1" w:rsidRDefault="006267B1" w:rsidP="004E3CD4"/>
                <w:p w14:paraId="476EA0E4" w14:textId="77777777" w:rsidR="006267B1" w:rsidRDefault="006267B1" w:rsidP="004E3CD4"/>
                <w:p w14:paraId="7A1F1A53" w14:textId="77777777" w:rsidR="006267B1" w:rsidRDefault="006267B1" w:rsidP="004E3CD4"/>
                <w:p w14:paraId="1641D7A5" w14:textId="77777777" w:rsidR="006267B1" w:rsidRDefault="006267B1" w:rsidP="004E3CD4"/>
                <w:p w14:paraId="76FA8139" w14:textId="77777777" w:rsidR="006267B1" w:rsidRDefault="006267B1" w:rsidP="004E3CD4"/>
                <w:p w14:paraId="033C4EF6" w14:textId="77777777" w:rsidR="006267B1" w:rsidRDefault="006267B1" w:rsidP="004E3CD4"/>
                <w:p w14:paraId="3BADF288" w14:textId="77777777" w:rsidR="006267B1" w:rsidRDefault="006267B1" w:rsidP="004E3CD4"/>
                <w:p w14:paraId="1B3E29F8" w14:textId="77777777" w:rsidR="006267B1" w:rsidRDefault="006267B1" w:rsidP="004E3CD4"/>
                <w:p w14:paraId="3ADCE26A" w14:textId="77777777" w:rsidR="006267B1" w:rsidRPr="004E3CD4" w:rsidRDefault="006267B1" w:rsidP="004E3CD4"/>
              </w:txbxContent>
            </v:textbox>
            <w10:wrap type="square" anchory="margin"/>
          </v:shape>
        </w:pict>
      </w:r>
    </w:p>
    <w:p w14:paraId="24AA4ED1" w14:textId="77777777" w:rsidR="00D9367D" w:rsidRPr="00D9367D" w:rsidRDefault="003458B8" w:rsidP="00E475DF">
      <w:pPr>
        <w:pStyle w:val="NormalWeb"/>
        <w:spacing w:before="0" w:beforeAutospacing="0" w:after="0" w:afterAutospacing="0"/>
        <w:jc w:val="center"/>
        <w:rPr>
          <w:b/>
        </w:rPr>
      </w:pPr>
      <w:r>
        <w:rPr>
          <w:b/>
        </w:rPr>
        <w:t>Energy and Sustainability Committee</w:t>
      </w:r>
      <w:r w:rsidR="00D9367D" w:rsidRPr="00D9367D">
        <w:rPr>
          <w:b/>
        </w:rPr>
        <w:t xml:space="preserve"> Meeting</w:t>
      </w:r>
    </w:p>
    <w:p w14:paraId="349E6717" w14:textId="77777777" w:rsidR="00D9367D" w:rsidRPr="00D9367D" w:rsidRDefault="006F4086" w:rsidP="00D9367D">
      <w:pPr>
        <w:pStyle w:val="NormalWeb"/>
        <w:spacing w:before="0" w:beforeAutospacing="0" w:after="0" w:afterAutospacing="0"/>
        <w:jc w:val="center"/>
        <w:rPr>
          <w:b/>
        </w:rPr>
      </w:pPr>
      <w:r>
        <w:rPr>
          <w:b/>
        </w:rPr>
        <w:t xml:space="preserve">October </w:t>
      </w:r>
      <w:r w:rsidR="00AA27E2">
        <w:rPr>
          <w:b/>
        </w:rPr>
        <w:t>21</w:t>
      </w:r>
      <w:r>
        <w:rPr>
          <w:b/>
        </w:rPr>
        <w:t>, 2020</w:t>
      </w:r>
      <w:r w:rsidR="002E46C8" w:rsidRPr="002E46C8">
        <w:rPr>
          <w:b/>
          <w:noProof/>
        </w:rPr>
        <w:drawing>
          <wp:anchor distT="0" distB="0" distL="114300" distR="114300" simplePos="0" relativeHeight="251660800" behindDoc="1" locked="0" layoutInCell="1" allowOverlap="1" wp14:anchorId="56D398A0" wp14:editId="0E931CD4">
            <wp:simplePos x="0" y="0"/>
            <wp:positionH relativeFrom="column">
              <wp:posOffset>5386705</wp:posOffset>
            </wp:positionH>
            <wp:positionV relativeFrom="paragraph">
              <wp:posOffset>1376680</wp:posOffset>
            </wp:positionV>
            <wp:extent cx="908050" cy="942975"/>
            <wp:effectExtent l="0" t="0" r="6350" b="0"/>
            <wp:wrapTight wrapText="bothSides">
              <wp:wrapPolygon edited="0">
                <wp:start x="0" y="0"/>
                <wp:lineTo x="0" y="21016"/>
                <wp:lineTo x="21298" y="21016"/>
                <wp:lineTo x="21298"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p>
    <w:p w14:paraId="3BE5BBEA" w14:textId="77777777" w:rsidR="008479F9" w:rsidRDefault="00624ADE" w:rsidP="008479F9">
      <w:pPr>
        <w:pStyle w:val="NormalWeb"/>
        <w:tabs>
          <w:tab w:val="left" w:pos="4350"/>
          <w:tab w:val="center" w:pos="5126"/>
        </w:tabs>
        <w:spacing w:before="0" w:beforeAutospacing="0" w:after="0" w:afterAutospacing="0"/>
        <w:rPr>
          <w:b/>
        </w:rPr>
      </w:pPr>
      <w:r>
        <w:rPr>
          <w:b/>
        </w:rPr>
        <w:tab/>
      </w:r>
      <w:r>
        <w:rPr>
          <w:b/>
        </w:rPr>
        <w:tab/>
      </w:r>
      <w:r w:rsidR="00AA27E2">
        <w:rPr>
          <w:b/>
        </w:rPr>
        <w:t>7</w:t>
      </w:r>
      <w:r w:rsidR="006F4086">
        <w:rPr>
          <w:b/>
        </w:rPr>
        <w:t>:</w:t>
      </w:r>
      <w:r w:rsidR="00AA27E2">
        <w:rPr>
          <w:b/>
        </w:rPr>
        <w:t>00</w:t>
      </w:r>
      <w:r w:rsidR="00D9367D" w:rsidRPr="00D9367D">
        <w:rPr>
          <w:b/>
        </w:rPr>
        <w:t xml:space="preserve"> PM </w:t>
      </w:r>
    </w:p>
    <w:p w14:paraId="7766E2AF" w14:textId="77777777" w:rsidR="008479F9" w:rsidRDefault="008479F9" w:rsidP="008479F9">
      <w:pPr>
        <w:spacing w:line="260" w:lineRule="exact"/>
        <w:rPr>
          <w:rFonts w:ascii="Times New Roman" w:hAnsi="Times New Roman"/>
        </w:rPr>
      </w:pPr>
    </w:p>
    <w:p w14:paraId="41135C3E" w14:textId="77777777" w:rsidR="008479F9" w:rsidRPr="009A7B7E" w:rsidRDefault="008479F9" w:rsidP="008479F9">
      <w:pPr>
        <w:spacing w:line="260" w:lineRule="exact"/>
        <w:rPr>
          <w:rFonts w:ascii="Times New Roman" w:hAnsi="Times New Roman"/>
          <w:sz w:val="20"/>
        </w:rPr>
      </w:pPr>
      <w:r w:rsidRPr="009A7B7E">
        <w:rPr>
          <w:rFonts w:ascii="Times New Roman" w:hAnsi="Times New Roman"/>
          <w:sz w:val="20"/>
        </w:rPr>
        <w:t xml:space="preserve">Pursuant to Governor Baker’s March 12, 2020 Order Suspending Certain Provisions of the Open Meeting Law, and </w:t>
      </w:r>
      <w:r w:rsidR="002E46C8" w:rsidRPr="009A7B7E">
        <w:rPr>
          <w:rFonts w:ascii="Times New Roman" w:hAnsi="Times New Roman"/>
          <w:sz w:val="20"/>
        </w:rPr>
        <w:t>the Governor’s</w:t>
      </w:r>
      <w:r w:rsidRPr="009A7B7E">
        <w:rPr>
          <w:rFonts w:ascii="Times New Roman" w:hAnsi="Times New Roman"/>
          <w:sz w:val="20"/>
        </w:rPr>
        <w:t xml:space="preserve">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1EC69C5A" w14:textId="77777777" w:rsidR="008479F9" w:rsidRPr="009A7B7E" w:rsidRDefault="008479F9" w:rsidP="008479F9">
      <w:pPr>
        <w:spacing w:line="260" w:lineRule="exact"/>
        <w:rPr>
          <w:rFonts w:ascii="Times New Roman" w:hAnsi="Times New Roman"/>
          <w:sz w:val="20"/>
        </w:rPr>
      </w:pPr>
    </w:p>
    <w:p w14:paraId="4468FCC4" w14:textId="77777777" w:rsidR="00FD6E8B" w:rsidRDefault="00FD6E8B" w:rsidP="00FD6E8B">
      <w:pPr>
        <w:pStyle w:val="Heading1"/>
        <w:rPr>
          <w:rFonts w:ascii="Times New Roman" w:hAnsi="Times New Roman"/>
          <w:color w:val="000000"/>
          <w:sz w:val="24"/>
          <w:szCs w:val="24"/>
        </w:rPr>
      </w:pPr>
      <w:r>
        <w:rPr>
          <w:rFonts w:ascii="Times New Roman" w:eastAsia="Times" w:hAnsi="Times New Roman"/>
          <w:b/>
          <w:sz w:val="24"/>
          <w:szCs w:val="24"/>
        </w:rPr>
        <w:t xml:space="preserve">Members </w:t>
      </w:r>
      <w:r w:rsidRPr="005F331E">
        <w:rPr>
          <w:rFonts w:ascii="Times New Roman" w:eastAsia="Times" w:hAnsi="Times New Roman"/>
          <w:b/>
          <w:sz w:val="24"/>
          <w:szCs w:val="24"/>
        </w:rPr>
        <w:t xml:space="preserve">present:  </w:t>
      </w:r>
      <w:r w:rsidRPr="005F331E">
        <w:rPr>
          <w:rFonts w:ascii="Times New Roman" w:eastAsia="Times" w:hAnsi="Times New Roman"/>
          <w:iCs/>
          <w:color w:val="000000"/>
          <w:sz w:val="24"/>
          <w:szCs w:val="24"/>
        </w:rPr>
        <w:t>Car</w:t>
      </w:r>
      <w:r>
        <w:rPr>
          <w:rFonts w:ascii="Times New Roman" w:eastAsia="Times" w:hAnsi="Times New Roman"/>
          <w:iCs/>
          <w:color w:val="000000"/>
          <w:sz w:val="24"/>
          <w:szCs w:val="24"/>
        </w:rPr>
        <w:t xml:space="preserve">ey Bergeron, </w:t>
      </w:r>
      <w:r w:rsidR="00A265FF">
        <w:rPr>
          <w:rFonts w:ascii="Times New Roman" w:eastAsia="Times" w:hAnsi="Times New Roman"/>
          <w:iCs/>
          <w:color w:val="000000"/>
          <w:sz w:val="24"/>
          <w:szCs w:val="24"/>
        </w:rPr>
        <w:t xml:space="preserve">Kristen Rice, </w:t>
      </w:r>
      <w:r>
        <w:rPr>
          <w:rFonts w:ascii="Times New Roman" w:eastAsia="Times" w:hAnsi="Times New Roman"/>
          <w:iCs/>
          <w:color w:val="000000"/>
          <w:sz w:val="24"/>
          <w:szCs w:val="24"/>
        </w:rPr>
        <w:t xml:space="preserve">Jason Reposa, Martin Dietrich, </w:t>
      </w:r>
      <w:r w:rsidR="00A265FF">
        <w:rPr>
          <w:rFonts w:ascii="Times New Roman" w:eastAsia="Times" w:hAnsi="Times New Roman"/>
          <w:iCs/>
          <w:color w:val="000000"/>
          <w:sz w:val="24"/>
          <w:szCs w:val="24"/>
        </w:rPr>
        <w:t>David Travalini</w:t>
      </w:r>
      <w:r w:rsidR="00170FDD">
        <w:rPr>
          <w:rFonts w:ascii="Times New Roman" w:eastAsia="Times" w:hAnsi="Times New Roman"/>
          <w:iCs/>
          <w:color w:val="000000"/>
          <w:sz w:val="24"/>
          <w:szCs w:val="24"/>
        </w:rPr>
        <w:t>, Larry Ellsworth,</w:t>
      </w:r>
      <w:r w:rsidR="00A265FF">
        <w:rPr>
          <w:rFonts w:ascii="Times New Roman" w:eastAsia="Times" w:hAnsi="Times New Roman"/>
          <w:iCs/>
          <w:color w:val="000000"/>
          <w:sz w:val="24"/>
          <w:szCs w:val="24"/>
        </w:rPr>
        <w:t xml:space="preserve"> </w:t>
      </w:r>
      <w:r w:rsidR="004B1E55">
        <w:rPr>
          <w:rFonts w:ascii="Times New Roman" w:eastAsia="Times" w:hAnsi="Times New Roman"/>
          <w:iCs/>
          <w:color w:val="000000"/>
          <w:sz w:val="24"/>
          <w:szCs w:val="24"/>
        </w:rPr>
        <w:t xml:space="preserve">Stephanie Carlisle </w:t>
      </w:r>
      <w:r w:rsidR="00A265FF">
        <w:rPr>
          <w:rFonts w:ascii="Times New Roman" w:eastAsia="Times" w:hAnsi="Times New Roman"/>
          <w:iCs/>
          <w:color w:val="000000"/>
          <w:sz w:val="24"/>
          <w:szCs w:val="24"/>
        </w:rPr>
        <w:t xml:space="preserve">and </w:t>
      </w:r>
      <w:r w:rsidRPr="005F331E">
        <w:rPr>
          <w:rFonts w:ascii="Times New Roman" w:eastAsia="Times" w:hAnsi="Times New Roman"/>
          <w:iCs/>
          <w:color w:val="000000"/>
          <w:sz w:val="24"/>
          <w:szCs w:val="24"/>
        </w:rPr>
        <w:t>Tracy Rozak, Recordi</w:t>
      </w:r>
      <w:r>
        <w:rPr>
          <w:rFonts w:ascii="Times New Roman" w:eastAsia="Times" w:hAnsi="Times New Roman"/>
          <w:iCs/>
          <w:color w:val="000000"/>
          <w:sz w:val="24"/>
          <w:szCs w:val="24"/>
        </w:rPr>
        <w:t>ng</w:t>
      </w:r>
      <w:r w:rsidRPr="005F331E">
        <w:rPr>
          <w:rFonts w:ascii="Times New Roman" w:eastAsia="Times" w:hAnsi="Times New Roman"/>
          <w:iCs/>
          <w:color w:val="000000"/>
          <w:sz w:val="24"/>
          <w:szCs w:val="24"/>
        </w:rPr>
        <w:t xml:space="preserve"> Secretary</w:t>
      </w:r>
      <w:r w:rsidR="00FE3744">
        <w:rPr>
          <w:rFonts w:ascii="Times New Roman" w:eastAsia="Times" w:hAnsi="Times New Roman"/>
          <w:iCs/>
          <w:color w:val="000000"/>
          <w:sz w:val="24"/>
          <w:szCs w:val="24"/>
        </w:rPr>
        <w:t xml:space="preserve">.  </w:t>
      </w:r>
      <w:r w:rsidR="001E53C1">
        <w:rPr>
          <w:rFonts w:ascii="Times New Roman" w:eastAsia="Times" w:hAnsi="Times New Roman"/>
          <w:iCs/>
          <w:color w:val="000000"/>
          <w:sz w:val="24"/>
          <w:szCs w:val="24"/>
        </w:rPr>
        <w:t xml:space="preserve">  </w:t>
      </w: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sidRPr="00603211">
        <w:rPr>
          <w:rFonts w:ascii="Times New Roman" w:hAnsi="Times New Roman"/>
          <w:color w:val="000000"/>
          <w:sz w:val="24"/>
          <w:szCs w:val="24"/>
        </w:rPr>
        <w:t>Alex Siekierski</w:t>
      </w:r>
    </w:p>
    <w:p w14:paraId="0AB5BD67" w14:textId="77777777" w:rsidR="006960FC" w:rsidRPr="00FD60BA" w:rsidRDefault="003458B8" w:rsidP="00CA4FE5">
      <w:pPr>
        <w:pStyle w:val="ListParagraph"/>
        <w:numPr>
          <w:ilvl w:val="0"/>
          <w:numId w:val="1"/>
        </w:numPr>
        <w:spacing w:before="240" w:after="100" w:line="240" w:lineRule="auto"/>
        <w:ind w:left="360"/>
        <w:rPr>
          <w:rFonts w:ascii="Times New Roman" w:eastAsia="Times New Roman" w:hAnsi="Times New Roman" w:cs="Times New Roman"/>
          <w:sz w:val="24"/>
          <w:szCs w:val="24"/>
        </w:rPr>
      </w:pPr>
      <w:r w:rsidRPr="008A1BC0">
        <w:rPr>
          <w:rFonts w:ascii="Times New Roman" w:eastAsia="Times" w:hAnsi="Times New Roman" w:cs="Times New Roman"/>
          <w:b/>
          <w:sz w:val="24"/>
          <w:szCs w:val="24"/>
        </w:rPr>
        <w:t>Call to Order</w:t>
      </w:r>
      <w:r w:rsidR="00837FC0">
        <w:rPr>
          <w:rFonts w:ascii="Times New Roman" w:eastAsia="Times" w:hAnsi="Times New Roman" w:cs="Times New Roman"/>
          <w:b/>
          <w:sz w:val="24"/>
          <w:szCs w:val="24"/>
        </w:rPr>
        <w:t xml:space="preserve"> </w:t>
      </w:r>
    </w:p>
    <w:p w14:paraId="792FD5DB" w14:textId="77777777" w:rsidR="00FD60BA" w:rsidRPr="00E52522" w:rsidRDefault="004B1E55" w:rsidP="00FD60BA">
      <w:pPr>
        <w:spacing w:before="240" w:after="100"/>
        <w:rPr>
          <w:rFonts w:ascii="Times New Roman" w:hAnsi="Times New Roman"/>
          <w:b/>
          <w:i/>
          <w:szCs w:val="24"/>
        </w:rPr>
      </w:pPr>
      <w:r w:rsidRPr="00E52522">
        <w:rPr>
          <w:rFonts w:ascii="Times New Roman" w:hAnsi="Times New Roman"/>
          <w:b/>
          <w:i/>
          <w:szCs w:val="24"/>
        </w:rPr>
        <w:t xml:space="preserve">Carey Bergeron called the meeting to order at </w:t>
      </w:r>
      <w:r w:rsidR="00734717">
        <w:rPr>
          <w:rFonts w:ascii="Times New Roman" w:hAnsi="Times New Roman"/>
          <w:b/>
          <w:i/>
          <w:szCs w:val="24"/>
        </w:rPr>
        <w:t>7:</w:t>
      </w:r>
      <w:r w:rsidR="00FE3744">
        <w:rPr>
          <w:rFonts w:ascii="Times New Roman" w:hAnsi="Times New Roman"/>
          <w:b/>
          <w:i/>
          <w:szCs w:val="24"/>
        </w:rPr>
        <w:t>08</w:t>
      </w:r>
      <w:r w:rsidRPr="00E52522">
        <w:rPr>
          <w:rFonts w:ascii="Times New Roman" w:hAnsi="Times New Roman"/>
          <w:b/>
          <w:i/>
          <w:szCs w:val="24"/>
        </w:rPr>
        <w:t xml:space="preserve"> pm.</w:t>
      </w:r>
    </w:p>
    <w:p w14:paraId="3B2C30AA" w14:textId="77777777" w:rsidR="00872A6F" w:rsidRPr="001E53C1" w:rsidRDefault="00872A6F" w:rsidP="001E53C1">
      <w:pPr>
        <w:spacing w:before="240" w:after="100"/>
        <w:rPr>
          <w:rFonts w:ascii="Times New Roman" w:hAnsi="Times New Roman"/>
          <w:szCs w:val="24"/>
        </w:rPr>
      </w:pPr>
      <w:r w:rsidRPr="001E53C1">
        <w:rPr>
          <w:rFonts w:ascii="Times New Roman" w:eastAsia="Times" w:hAnsi="Times New Roman"/>
          <w:b/>
          <w:szCs w:val="24"/>
        </w:rPr>
        <w:t>Public Comments</w:t>
      </w:r>
    </w:p>
    <w:p w14:paraId="2953B836" w14:textId="6A525109" w:rsidR="00545540" w:rsidRDefault="00FE3744" w:rsidP="00FE3744">
      <w:pPr>
        <w:pStyle w:val="Heading1"/>
        <w:rPr>
          <w:rFonts w:ascii="Times New Roman" w:eastAsia="Times" w:hAnsi="Times New Roman"/>
          <w:iCs/>
          <w:color w:val="000000"/>
          <w:sz w:val="24"/>
          <w:szCs w:val="24"/>
        </w:rPr>
      </w:pPr>
      <w:r>
        <w:rPr>
          <w:rFonts w:ascii="Times New Roman" w:eastAsia="Times" w:hAnsi="Times New Roman"/>
          <w:iCs/>
          <w:color w:val="000000"/>
          <w:sz w:val="24"/>
          <w:szCs w:val="24"/>
        </w:rPr>
        <w:t>Tracy Stewart was also present for the meeting. Tracy stated she sent over a 17 page document on turf disposal for everyone to review.  The</w:t>
      </w:r>
      <w:r w:rsidR="00DA687F">
        <w:rPr>
          <w:rFonts w:ascii="Times New Roman" w:eastAsia="Times" w:hAnsi="Times New Roman"/>
          <w:iCs/>
          <w:color w:val="000000"/>
          <w:sz w:val="24"/>
          <w:szCs w:val="24"/>
        </w:rPr>
        <w:t xml:space="preserve"> problem is there are</w:t>
      </w:r>
      <w:r>
        <w:rPr>
          <w:rFonts w:ascii="Times New Roman" w:eastAsia="Times" w:hAnsi="Times New Roman"/>
          <w:iCs/>
          <w:color w:val="000000"/>
          <w:sz w:val="24"/>
          <w:szCs w:val="24"/>
        </w:rPr>
        <w:t xml:space="preserve"> no recycling programs for this material in the USA. Medway is due to replace </w:t>
      </w:r>
      <w:r w:rsidR="00DA687F">
        <w:rPr>
          <w:rFonts w:ascii="Times New Roman" w:eastAsia="Times" w:hAnsi="Times New Roman"/>
          <w:iCs/>
          <w:color w:val="000000"/>
          <w:sz w:val="24"/>
          <w:szCs w:val="24"/>
        </w:rPr>
        <w:t xml:space="preserve">their turf fields </w:t>
      </w:r>
      <w:r>
        <w:rPr>
          <w:rFonts w:ascii="Times New Roman" w:eastAsia="Times" w:hAnsi="Times New Roman"/>
          <w:iCs/>
          <w:color w:val="000000"/>
          <w:sz w:val="24"/>
          <w:szCs w:val="24"/>
        </w:rPr>
        <w:t xml:space="preserve">in 2024. She doesn’t think </w:t>
      </w:r>
      <w:r w:rsidR="00DA687F">
        <w:rPr>
          <w:rFonts w:ascii="Times New Roman" w:eastAsia="Times" w:hAnsi="Times New Roman"/>
          <w:iCs/>
          <w:color w:val="000000"/>
          <w:sz w:val="24"/>
          <w:szCs w:val="24"/>
        </w:rPr>
        <w:t xml:space="preserve">the </w:t>
      </w:r>
      <w:r>
        <w:rPr>
          <w:rFonts w:ascii="Times New Roman" w:eastAsia="Times" w:hAnsi="Times New Roman"/>
          <w:iCs/>
          <w:color w:val="000000"/>
          <w:sz w:val="24"/>
          <w:szCs w:val="24"/>
        </w:rPr>
        <w:t>routine ma</w:t>
      </w:r>
      <w:r w:rsidR="00545540">
        <w:rPr>
          <w:rFonts w:ascii="Times New Roman" w:eastAsia="Times" w:hAnsi="Times New Roman"/>
          <w:iCs/>
          <w:color w:val="000000"/>
          <w:sz w:val="24"/>
          <w:szCs w:val="24"/>
        </w:rPr>
        <w:t>i</w:t>
      </w:r>
      <w:r>
        <w:rPr>
          <w:rFonts w:ascii="Times New Roman" w:eastAsia="Times" w:hAnsi="Times New Roman"/>
          <w:iCs/>
          <w:color w:val="000000"/>
          <w:sz w:val="24"/>
          <w:szCs w:val="24"/>
        </w:rPr>
        <w:t>n</w:t>
      </w:r>
      <w:r w:rsidR="00545540">
        <w:rPr>
          <w:rFonts w:ascii="Times New Roman" w:eastAsia="Times" w:hAnsi="Times New Roman"/>
          <w:iCs/>
          <w:color w:val="000000"/>
          <w:sz w:val="24"/>
          <w:szCs w:val="24"/>
        </w:rPr>
        <w:t>t</w:t>
      </w:r>
      <w:r w:rsidR="000E3E96">
        <w:rPr>
          <w:rFonts w:ascii="Times New Roman" w:eastAsia="Times" w:hAnsi="Times New Roman"/>
          <w:iCs/>
          <w:color w:val="000000"/>
          <w:sz w:val="24"/>
          <w:szCs w:val="24"/>
        </w:rPr>
        <w:t>enance</w:t>
      </w:r>
      <w:r>
        <w:rPr>
          <w:rFonts w:ascii="Times New Roman" w:eastAsia="Times" w:hAnsi="Times New Roman"/>
          <w:iCs/>
          <w:color w:val="000000"/>
          <w:sz w:val="24"/>
          <w:szCs w:val="24"/>
        </w:rPr>
        <w:t xml:space="preserve"> is being kept up</w:t>
      </w:r>
      <w:r w:rsidR="00545540">
        <w:rPr>
          <w:rFonts w:ascii="Times New Roman" w:eastAsia="Times" w:hAnsi="Times New Roman"/>
          <w:iCs/>
          <w:color w:val="000000"/>
          <w:sz w:val="24"/>
          <w:szCs w:val="24"/>
        </w:rPr>
        <w:t>.</w:t>
      </w:r>
      <w:r>
        <w:rPr>
          <w:rFonts w:ascii="Times New Roman" w:eastAsia="Times" w:hAnsi="Times New Roman"/>
          <w:iCs/>
          <w:color w:val="000000"/>
          <w:sz w:val="24"/>
          <w:szCs w:val="24"/>
        </w:rPr>
        <w:t xml:space="preserve"> </w:t>
      </w:r>
      <w:r w:rsidR="000E3E96">
        <w:rPr>
          <w:rFonts w:ascii="Times New Roman" w:eastAsia="Times" w:hAnsi="Times New Roman"/>
          <w:iCs/>
          <w:color w:val="000000"/>
          <w:sz w:val="24"/>
          <w:szCs w:val="24"/>
        </w:rPr>
        <w:t xml:space="preserve">G Max testing is supposed to be done twice per year. </w:t>
      </w:r>
      <w:r>
        <w:rPr>
          <w:rFonts w:ascii="Times New Roman" w:eastAsia="Times" w:hAnsi="Times New Roman"/>
          <w:iCs/>
          <w:color w:val="000000"/>
          <w:sz w:val="24"/>
          <w:szCs w:val="24"/>
        </w:rPr>
        <w:t xml:space="preserve">Field Turf started a turf take back </w:t>
      </w:r>
      <w:r w:rsidR="00BD4281">
        <w:rPr>
          <w:rFonts w:ascii="Times New Roman" w:eastAsia="Times" w:hAnsi="Times New Roman"/>
          <w:iCs/>
          <w:color w:val="000000"/>
          <w:sz w:val="24"/>
          <w:szCs w:val="24"/>
        </w:rPr>
        <w:t>program,</w:t>
      </w:r>
      <w:r>
        <w:rPr>
          <w:rFonts w:ascii="Times New Roman" w:eastAsia="Times" w:hAnsi="Times New Roman"/>
          <w:iCs/>
          <w:color w:val="000000"/>
          <w:sz w:val="24"/>
          <w:szCs w:val="24"/>
        </w:rPr>
        <w:t xml:space="preserve"> but it went away quietly. They are now finding quarries full of it in Washington State </w:t>
      </w:r>
      <w:r w:rsidR="00201C4A">
        <w:rPr>
          <w:rFonts w:ascii="Times New Roman" w:eastAsia="Times" w:hAnsi="Times New Roman"/>
          <w:iCs/>
          <w:color w:val="000000"/>
          <w:sz w:val="24"/>
          <w:szCs w:val="24"/>
        </w:rPr>
        <w:t>and finding</w:t>
      </w:r>
      <w:r>
        <w:rPr>
          <w:rFonts w:ascii="Times New Roman" w:eastAsia="Times" w:hAnsi="Times New Roman"/>
          <w:iCs/>
          <w:color w:val="000000"/>
          <w:sz w:val="24"/>
          <w:szCs w:val="24"/>
        </w:rPr>
        <w:t xml:space="preserve"> companies using it for </w:t>
      </w:r>
      <w:r w:rsidR="00DA687F">
        <w:rPr>
          <w:rFonts w:ascii="Times New Roman" w:eastAsia="Times" w:hAnsi="Times New Roman"/>
          <w:iCs/>
          <w:color w:val="000000"/>
          <w:sz w:val="24"/>
          <w:szCs w:val="24"/>
        </w:rPr>
        <w:t>er</w:t>
      </w:r>
      <w:r>
        <w:rPr>
          <w:rFonts w:ascii="Times New Roman" w:eastAsia="Times" w:hAnsi="Times New Roman"/>
          <w:iCs/>
          <w:color w:val="000000"/>
          <w:sz w:val="24"/>
          <w:szCs w:val="24"/>
        </w:rPr>
        <w:t xml:space="preserve">osion controls. There is not a viable solution for disposal and there are major costs for recycling.  </w:t>
      </w:r>
    </w:p>
    <w:p w14:paraId="0BCEA9EA" w14:textId="77777777" w:rsidR="00545540" w:rsidRDefault="00545540" w:rsidP="00FE3744">
      <w:pPr>
        <w:pStyle w:val="Heading1"/>
        <w:rPr>
          <w:rFonts w:ascii="Times New Roman" w:eastAsia="Times" w:hAnsi="Times New Roman"/>
          <w:iCs/>
          <w:color w:val="000000"/>
          <w:sz w:val="24"/>
          <w:szCs w:val="24"/>
        </w:rPr>
      </w:pPr>
    </w:p>
    <w:p w14:paraId="125935A0" w14:textId="358F6577" w:rsidR="00872A6F" w:rsidRDefault="00DA687F" w:rsidP="000E3E96">
      <w:pPr>
        <w:pStyle w:val="Heading1"/>
        <w:rPr>
          <w:rFonts w:ascii="Times New Roman" w:hAnsi="Times New Roman"/>
          <w:sz w:val="24"/>
          <w:szCs w:val="24"/>
        </w:rPr>
      </w:pPr>
      <w:r>
        <w:rPr>
          <w:rFonts w:ascii="Times New Roman" w:eastAsia="Times" w:hAnsi="Times New Roman"/>
          <w:iCs/>
          <w:color w:val="000000"/>
          <w:sz w:val="24"/>
          <w:szCs w:val="24"/>
        </w:rPr>
        <w:t>Dave stated two of the fields are not under the Conservation Commissions juris</w:t>
      </w:r>
      <w:r w:rsidR="00545540">
        <w:rPr>
          <w:rFonts w:ascii="Times New Roman" w:eastAsia="Times" w:hAnsi="Times New Roman"/>
          <w:iCs/>
          <w:color w:val="000000"/>
          <w:sz w:val="24"/>
          <w:szCs w:val="24"/>
        </w:rPr>
        <w:t>di</w:t>
      </w:r>
      <w:r>
        <w:rPr>
          <w:rFonts w:ascii="Times New Roman" w:eastAsia="Times" w:hAnsi="Times New Roman"/>
          <w:iCs/>
          <w:color w:val="000000"/>
          <w:sz w:val="24"/>
          <w:szCs w:val="24"/>
        </w:rPr>
        <w:t xml:space="preserve">ction. </w:t>
      </w:r>
      <w:r w:rsidR="000E3E96">
        <w:rPr>
          <w:rFonts w:ascii="Times New Roman" w:eastAsia="Times" w:hAnsi="Times New Roman"/>
          <w:iCs/>
          <w:color w:val="000000"/>
          <w:sz w:val="24"/>
          <w:szCs w:val="24"/>
        </w:rPr>
        <w:t>He doesn’t think the</w:t>
      </w:r>
      <w:r>
        <w:rPr>
          <w:rFonts w:ascii="Times New Roman" w:eastAsia="Times" w:hAnsi="Times New Roman"/>
          <w:iCs/>
          <w:color w:val="000000"/>
          <w:sz w:val="24"/>
          <w:szCs w:val="24"/>
        </w:rPr>
        <w:t xml:space="preserve"> crumb rubber argument w</w:t>
      </w:r>
      <w:r w:rsidR="001E53C1">
        <w:rPr>
          <w:rFonts w:ascii="Times New Roman" w:eastAsia="Times" w:hAnsi="Times New Roman"/>
          <w:iCs/>
          <w:color w:val="000000"/>
          <w:sz w:val="24"/>
          <w:szCs w:val="24"/>
        </w:rPr>
        <w:t>ill</w:t>
      </w:r>
      <w:r>
        <w:rPr>
          <w:rFonts w:ascii="Times New Roman" w:eastAsia="Times" w:hAnsi="Times New Roman"/>
          <w:iCs/>
          <w:color w:val="000000"/>
          <w:sz w:val="24"/>
          <w:szCs w:val="24"/>
        </w:rPr>
        <w:t xml:space="preserve"> get far but the financial argument might make a better case. Larry asked if there </w:t>
      </w:r>
      <w:r w:rsidR="00BD4281">
        <w:rPr>
          <w:rFonts w:ascii="Times New Roman" w:eastAsia="Times" w:hAnsi="Times New Roman"/>
          <w:iCs/>
          <w:color w:val="000000"/>
          <w:sz w:val="24"/>
          <w:szCs w:val="24"/>
        </w:rPr>
        <w:t>have</w:t>
      </w:r>
      <w:r>
        <w:rPr>
          <w:rFonts w:ascii="Times New Roman" w:eastAsia="Times" w:hAnsi="Times New Roman"/>
          <w:iCs/>
          <w:color w:val="000000"/>
          <w:sz w:val="24"/>
          <w:szCs w:val="24"/>
        </w:rPr>
        <w:t xml:space="preserve"> been any studies that looked at the cost life cycle and benefit analysis of grass turf versus synthetic turf; preparation, installation, maintenance, disposal etc.  Tracy stated she does have some information that she can forward</w:t>
      </w:r>
      <w:r w:rsidR="00545540">
        <w:rPr>
          <w:rFonts w:ascii="Times New Roman" w:eastAsia="Times" w:hAnsi="Times New Roman"/>
          <w:iCs/>
          <w:color w:val="000000"/>
          <w:sz w:val="24"/>
          <w:szCs w:val="24"/>
        </w:rPr>
        <w:t xml:space="preserve"> to the group but there are not any hard numbers. The town buys </w:t>
      </w:r>
      <w:r w:rsidR="00BD4281">
        <w:rPr>
          <w:rFonts w:ascii="Times New Roman" w:eastAsia="Times" w:hAnsi="Times New Roman"/>
          <w:iCs/>
          <w:color w:val="000000"/>
          <w:sz w:val="24"/>
          <w:szCs w:val="24"/>
        </w:rPr>
        <w:t>their</w:t>
      </w:r>
      <w:r w:rsidR="00545540">
        <w:rPr>
          <w:rFonts w:ascii="Times New Roman" w:eastAsia="Times" w:hAnsi="Times New Roman"/>
          <w:iCs/>
          <w:color w:val="000000"/>
          <w:sz w:val="24"/>
          <w:szCs w:val="24"/>
        </w:rPr>
        <w:t xml:space="preserve"> maintenance materials in bulk and don’t know how much of that a</w:t>
      </w:r>
      <w:r w:rsidR="000E3E96">
        <w:rPr>
          <w:rFonts w:ascii="Times New Roman" w:eastAsia="Times" w:hAnsi="Times New Roman"/>
          <w:iCs/>
          <w:color w:val="000000"/>
          <w:sz w:val="24"/>
          <w:szCs w:val="24"/>
        </w:rPr>
        <w:t>nd</w:t>
      </w:r>
      <w:r w:rsidR="00545540">
        <w:rPr>
          <w:rFonts w:ascii="Times New Roman" w:eastAsia="Times" w:hAnsi="Times New Roman"/>
          <w:iCs/>
          <w:color w:val="000000"/>
          <w:sz w:val="24"/>
          <w:szCs w:val="24"/>
        </w:rPr>
        <w:t xml:space="preserve"> labor hours are spent on just the turf fields.</w:t>
      </w:r>
      <w:r>
        <w:rPr>
          <w:rFonts w:ascii="Times New Roman" w:eastAsia="Times" w:hAnsi="Times New Roman"/>
          <w:iCs/>
          <w:color w:val="000000"/>
          <w:sz w:val="24"/>
          <w:szCs w:val="24"/>
        </w:rPr>
        <w:t xml:space="preserve"> </w:t>
      </w:r>
      <w:r w:rsidR="00545540">
        <w:rPr>
          <w:rFonts w:ascii="Times New Roman" w:eastAsia="Times" w:hAnsi="Times New Roman"/>
          <w:iCs/>
          <w:color w:val="000000"/>
          <w:sz w:val="24"/>
          <w:szCs w:val="24"/>
        </w:rPr>
        <w:t xml:space="preserve"> </w:t>
      </w:r>
      <w:r>
        <w:rPr>
          <w:rFonts w:ascii="Times New Roman" w:eastAsia="Times" w:hAnsi="Times New Roman"/>
          <w:iCs/>
          <w:color w:val="000000"/>
          <w:sz w:val="24"/>
          <w:szCs w:val="24"/>
        </w:rPr>
        <w:t>Larry mentioned that some people want to rent out</w:t>
      </w:r>
      <w:r w:rsidR="001E53C1">
        <w:rPr>
          <w:rFonts w:ascii="Times New Roman" w:eastAsia="Times" w:hAnsi="Times New Roman"/>
          <w:iCs/>
          <w:color w:val="000000"/>
          <w:sz w:val="24"/>
          <w:szCs w:val="24"/>
        </w:rPr>
        <w:t xml:space="preserve"> our fields to generate money </w:t>
      </w:r>
      <w:r>
        <w:rPr>
          <w:rFonts w:ascii="Times New Roman" w:eastAsia="Times" w:hAnsi="Times New Roman"/>
          <w:iCs/>
          <w:color w:val="000000"/>
          <w:sz w:val="24"/>
          <w:szCs w:val="24"/>
        </w:rPr>
        <w:t xml:space="preserve">towards replacing the fields. </w:t>
      </w:r>
      <w:r w:rsidR="000E3E96">
        <w:rPr>
          <w:rFonts w:ascii="Times New Roman" w:eastAsia="Times" w:hAnsi="Times New Roman"/>
          <w:iCs/>
          <w:color w:val="000000"/>
          <w:sz w:val="24"/>
          <w:szCs w:val="24"/>
        </w:rPr>
        <w:t xml:space="preserve">Tracy doesn’t think they generate as much money as they were expected to. </w:t>
      </w:r>
      <w:r w:rsidR="00545540">
        <w:rPr>
          <w:rFonts w:ascii="Times New Roman" w:eastAsia="Times" w:hAnsi="Times New Roman"/>
          <w:iCs/>
          <w:color w:val="000000"/>
          <w:sz w:val="24"/>
          <w:szCs w:val="24"/>
        </w:rPr>
        <w:t xml:space="preserve"> </w:t>
      </w:r>
      <w:r w:rsidR="00545540" w:rsidRPr="000E3E96">
        <w:rPr>
          <w:rFonts w:ascii="Times New Roman" w:hAnsi="Times New Roman"/>
          <w:sz w:val="24"/>
          <w:szCs w:val="24"/>
        </w:rPr>
        <w:t xml:space="preserve">Tracy stated there is a </w:t>
      </w:r>
      <w:r w:rsidR="00201C4A" w:rsidRPr="000E3E96">
        <w:rPr>
          <w:rFonts w:ascii="Times New Roman" w:hAnsi="Times New Roman"/>
          <w:sz w:val="24"/>
          <w:szCs w:val="24"/>
        </w:rPr>
        <w:t>Face book</w:t>
      </w:r>
      <w:r w:rsidR="00545540" w:rsidRPr="000E3E96">
        <w:rPr>
          <w:rFonts w:ascii="Times New Roman" w:hAnsi="Times New Roman"/>
          <w:sz w:val="24"/>
          <w:szCs w:val="24"/>
        </w:rPr>
        <w:t xml:space="preserve"> page called Safe Healthy Playing Fields that is a good place to get </w:t>
      </w:r>
      <w:r w:rsidR="000E3E96" w:rsidRPr="000E3E96">
        <w:rPr>
          <w:rFonts w:ascii="Times New Roman" w:hAnsi="Times New Roman"/>
          <w:sz w:val="24"/>
          <w:szCs w:val="24"/>
        </w:rPr>
        <w:t xml:space="preserve">more information and get </w:t>
      </w:r>
      <w:r w:rsidR="00545540" w:rsidRPr="000E3E96">
        <w:rPr>
          <w:rFonts w:ascii="Times New Roman" w:hAnsi="Times New Roman"/>
          <w:sz w:val="24"/>
          <w:szCs w:val="24"/>
        </w:rPr>
        <w:t>update</w:t>
      </w:r>
      <w:r w:rsidR="000E3E96" w:rsidRPr="000E3E96">
        <w:rPr>
          <w:rFonts w:ascii="Times New Roman" w:hAnsi="Times New Roman"/>
          <w:sz w:val="24"/>
          <w:szCs w:val="24"/>
        </w:rPr>
        <w:t>s</w:t>
      </w:r>
      <w:r w:rsidR="000E3E96">
        <w:rPr>
          <w:rFonts w:ascii="Times New Roman" w:hAnsi="Times New Roman"/>
          <w:sz w:val="24"/>
          <w:szCs w:val="24"/>
        </w:rPr>
        <w:t>.  As an advisory committee we can make this a sustainability argument as natural grass is more environmentally sustainable than a turf field.</w:t>
      </w:r>
    </w:p>
    <w:p w14:paraId="036AF6C6" w14:textId="77777777" w:rsidR="000E3E96" w:rsidRDefault="000E3E96" w:rsidP="000E3E96"/>
    <w:p w14:paraId="3989AD85" w14:textId="77777777" w:rsidR="00616C4F" w:rsidRDefault="00872A6F" w:rsidP="00545540">
      <w:pPr>
        <w:spacing w:before="240" w:after="100"/>
        <w:rPr>
          <w:rFonts w:ascii="Times New Roman" w:hAnsi="Times New Roman"/>
          <w:b/>
          <w:szCs w:val="24"/>
        </w:rPr>
      </w:pPr>
      <w:r w:rsidRPr="00616C4F">
        <w:rPr>
          <w:rFonts w:ascii="Times New Roman" w:hAnsi="Times New Roman"/>
          <w:b/>
          <w:szCs w:val="24"/>
        </w:rPr>
        <w:t xml:space="preserve">Approval of </w:t>
      </w:r>
      <w:r w:rsidR="00616C4F">
        <w:rPr>
          <w:rFonts w:ascii="Times New Roman" w:hAnsi="Times New Roman"/>
          <w:b/>
          <w:szCs w:val="24"/>
        </w:rPr>
        <w:t>Meeting Minutes</w:t>
      </w:r>
      <w:r w:rsidRPr="00616C4F">
        <w:rPr>
          <w:rFonts w:ascii="Times New Roman" w:hAnsi="Times New Roman"/>
          <w:b/>
          <w:szCs w:val="24"/>
        </w:rPr>
        <w:t xml:space="preserve"> </w:t>
      </w:r>
    </w:p>
    <w:p w14:paraId="71D2ABDE" w14:textId="77777777" w:rsidR="00872A6F" w:rsidRPr="00616C4F" w:rsidRDefault="00872A6F" w:rsidP="00545540">
      <w:pPr>
        <w:spacing w:before="240" w:after="100"/>
        <w:rPr>
          <w:rFonts w:ascii="Times New Roman" w:hAnsi="Times New Roman"/>
          <w:b/>
          <w:szCs w:val="24"/>
        </w:rPr>
      </w:pPr>
      <w:r w:rsidRPr="00616C4F">
        <w:rPr>
          <w:rFonts w:ascii="Times New Roman" w:hAnsi="Times New Roman"/>
          <w:b/>
          <w:szCs w:val="24"/>
        </w:rPr>
        <w:lastRenderedPageBreak/>
        <w:t xml:space="preserve">June 2020 </w:t>
      </w:r>
      <w:r w:rsidR="00616C4F">
        <w:rPr>
          <w:rFonts w:ascii="Times New Roman" w:hAnsi="Times New Roman"/>
          <w:b/>
          <w:szCs w:val="24"/>
        </w:rPr>
        <w:t>Meeting Minutes</w:t>
      </w:r>
    </w:p>
    <w:p w14:paraId="3A185AB6" w14:textId="77777777" w:rsidR="00616C4F" w:rsidRPr="00616C4F" w:rsidRDefault="00616C4F" w:rsidP="00616C4F">
      <w:pPr>
        <w:spacing w:before="240" w:after="100"/>
        <w:rPr>
          <w:rFonts w:ascii="Times New Roman" w:hAnsi="Times New Roman"/>
          <w:b/>
          <w:i/>
          <w:szCs w:val="24"/>
        </w:rPr>
      </w:pPr>
      <w:r w:rsidRPr="00616C4F">
        <w:rPr>
          <w:rFonts w:ascii="Times New Roman" w:hAnsi="Times New Roman"/>
          <w:b/>
          <w:i/>
          <w:szCs w:val="24"/>
        </w:rPr>
        <w:t xml:space="preserve">Kristen made a motion to approve the June meeting minutes as submitted. Larry seconded the </w:t>
      </w:r>
      <w:proofErr w:type="gramStart"/>
      <w:r w:rsidRPr="00616C4F">
        <w:rPr>
          <w:rFonts w:ascii="Times New Roman" w:hAnsi="Times New Roman"/>
          <w:b/>
          <w:i/>
          <w:szCs w:val="24"/>
        </w:rPr>
        <w:t>motion</w:t>
      </w:r>
      <w:proofErr w:type="gramEnd"/>
      <w:r w:rsidRPr="00616C4F">
        <w:rPr>
          <w:rFonts w:ascii="Times New Roman" w:hAnsi="Times New Roman"/>
          <w:b/>
          <w:i/>
          <w:szCs w:val="24"/>
        </w:rPr>
        <w:t xml:space="preserve"> and all were in favor (Dave Travalini abstained from the vote.)</w:t>
      </w:r>
    </w:p>
    <w:p w14:paraId="535CC3B8" w14:textId="77777777" w:rsidR="00616C4F" w:rsidRPr="00616C4F" w:rsidRDefault="00616C4F" w:rsidP="00616C4F">
      <w:pPr>
        <w:spacing w:before="240" w:after="100"/>
        <w:rPr>
          <w:rFonts w:ascii="Times New Roman" w:hAnsi="Times New Roman"/>
          <w:b/>
          <w:szCs w:val="24"/>
        </w:rPr>
      </w:pPr>
      <w:r w:rsidRPr="00616C4F">
        <w:rPr>
          <w:rFonts w:ascii="Times New Roman" w:hAnsi="Times New Roman"/>
          <w:b/>
          <w:szCs w:val="24"/>
        </w:rPr>
        <w:t>August 2020</w:t>
      </w:r>
      <w:r>
        <w:rPr>
          <w:rFonts w:ascii="Times New Roman" w:hAnsi="Times New Roman"/>
          <w:b/>
          <w:szCs w:val="24"/>
        </w:rPr>
        <w:t xml:space="preserve"> Meeting Minutes</w:t>
      </w:r>
    </w:p>
    <w:p w14:paraId="28CD4E40" w14:textId="77777777" w:rsidR="00616C4F" w:rsidRPr="00616C4F" w:rsidRDefault="00616C4F" w:rsidP="00616C4F">
      <w:pPr>
        <w:spacing w:before="240" w:after="100"/>
        <w:rPr>
          <w:rFonts w:ascii="Times New Roman" w:hAnsi="Times New Roman"/>
          <w:b/>
          <w:i/>
          <w:szCs w:val="24"/>
        </w:rPr>
      </w:pPr>
      <w:r w:rsidRPr="00616C4F">
        <w:rPr>
          <w:rFonts w:ascii="Times New Roman" w:hAnsi="Times New Roman"/>
          <w:b/>
          <w:i/>
          <w:szCs w:val="24"/>
        </w:rPr>
        <w:t xml:space="preserve">Kristen made a motion to approve the August meeting minutes as submitted. Martin seconded the </w:t>
      </w:r>
      <w:proofErr w:type="gramStart"/>
      <w:r w:rsidRPr="00616C4F">
        <w:rPr>
          <w:rFonts w:ascii="Times New Roman" w:hAnsi="Times New Roman"/>
          <w:b/>
          <w:i/>
          <w:szCs w:val="24"/>
        </w:rPr>
        <w:t>motion</w:t>
      </w:r>
      <w:proofErr w:type="gramEnd"/>
      <w:r w:rsidRPr="00616C4F">
        <w:rPr>
          <w:rFonts w:ascii="Times New Roman" w:hAnsi="Times New Roman"/>
          <w:b/>
          <w:i/>
          <w:szCs w:val="24"/>
        </w:rPr>
        <w:t xml:space="preserve"> and all were in favor. (Dave Travalini abstained from the vote.)</w:t>
      </w:r>
    </w:p>
    <w:p w14:paraId="673FB002" w14:textId="77777777" w:rsidR="00872A6F" w:rsidRPr="00616C4F" w:rsidRDefault="00616C4F" w:rsidP="00545540">
      <w:pPr>
        <w:spacing w:before="240" w:after="100"/>
        <w:rPr>
          <w:rFonts w:ascii="Times New Roman" w:hAnsi="Times New Roman"/>
          <w:b/>
          <w:szCs w:val="24"/>
        </w:rPr>
      </w:pPr>
      <w:r>
        <w:rPr>
          <w:rFonts w:ascii="Times New Roman" w:hAnsi="Times New Roman"/>
          <w:b/>
          <w:szCs w:val="24"/>
        </w:rPr>
        <w:t>September 2020 Meeting Minutes</w:t>
      </w:r>
    </w:p>
    <w:p w14:paraId="115036DD" w14:textId="77777777" w:rsidR="00872A6F" w:rsidRPr="00616C4F" w:rsidRDefault="00616C4F" w:rsidP="00872A6F">
      <w:pPr>
        <w:spacing w:before="240" w:after="100"/>
        <w:rPr>
          <w:rFonts w:ascii="Times New Roman" w:hAnsi="Times New Roman"/>
          <w:b/>
          <w:i/>
          <w:szCs w:val="24"/>
        </w:rPr>
      </w:pPr>
      <w:r w:rsidRPr="00616C4F">
        <w:rPr>
          <w:rFonts w:ascii="Times New Roman" w:hAnsi="Times New Roman"/>
          <w:b/>
          <w:i/>
          <w:szCs w:val="24"/>
        </w:rPr>
        <w:t xml:space="preserve">Kristen made a motion to approve the September meeting minutes as submitted.  Jason seconded the </w:t>
      </w:r>
      <w:proofErr w:type="gramStart"/>
      <w:r w:rsidRPr="00616C4F">
        <w:rPr>
          <w:rFonts w:ascii="Times New Roman" w:hAnsi="Times New Roman"/>
          <w:b/>
          <w:i/>
          <w:szCs w:val="24"/>
        </w:rPr>
        <w:t>motion</w:t>
      </w:r>
      <w:proofErr w:type="gramEnd"/>
      <w:r w:rsidRPr="00616C4F">
        <w:rPr>
          <w:rFonts w:ascii="Times New Roman" w:hAnsi="Times New Roman"/>
          <w:b/>
          <w:i/>
          <w:szCs w:val="24"/>
        </w:rPr>
        <w:t xml:space="preserve"> and all were in favor.</w:t>
      </w:r>
    </w:p>
    <w:p w14:paraId="4D55729C" w14:textId="77777777" w:rsidR="00872A6F" w:rsidRPr="00616C4F" w:rsidRDefault="00872A6F" w:rsidP="00545540">
      <w:pPr>
        <w:spacing w:before="240" w:after="100"/>
        <w:rPr>
          <w:rFonts w:ascii="Times New Roman" w:hAnsi="Times New Roman"/>
          <w:b/>
          <w:szCs w:val="24"/>
        </w:rPr>
      </w:pPr>
      <w:r w:rsidRPr="00616C4F">
        <w:rPr>
          <w:rFonts w:ascii="Times New Roman" w:hAnsi="Times New Roman"/>
          <w:b/>
          <w:szCs w:val="24"/>
        </w:rPr>
        <w:t xml:space="preserve">Volta Charging Station at Shaws </w:t>
      </w:r>
    </w:p>
    <w:p w14:paraId="621A9898" w14:textId="77777777" w:rsidR="006267B1" w:rsidRDefault="00363861" w:rsidP="00872A6F">
      <w:pPr>
        <w:spacing w:before="240" w:after="100"/>
        <w:rPr>
          <w:rFonts w:ascii="Times New Roman" w:hAnsi="Times New Roman"/>
          <w:szCs w:val="24"/>
        </w:rPr>
      </w:pPr>
      <w:r w:rsidRPr="00363861">
        <w:rPr>
          <w:rFonts w:ascii="Times New Roman" w:hAnsi="Times New Roman"/>
          <w:szCs w:val="24"/>
        </w:rPr>
        <w:t>Stephanie</w:t>
      </w:r>
      <w:r>
        <w:rPr>
          <w:rFonts w:ascii="Times New Roman" w:hAnsi="Times New Roman"/>
          <w:szCs w:val="24"/>
        </w:rPr>
        <w:t xml:space="preserve"> stated she</w:t>
      </w:r>
      <w:r w:rsidRPr="00363861">
        <w:rPr>
          <w:rFonts w:ascii="Times New Roman" w:hAnsi="Times New Roman"/>
          <w:szCs w:val="24"/>
        </w:rPr>
        <w:t xml:space="preserve"> just rec</w:t>
      </w:r>
      <w:r w:rsidR="006267B1">
        <w:rPr>
          <w:rFonts w:ascii="Times New Roman" w:hAnsi="Times New Roman"/>
          <w:szCs w:val="24"/>
        </w:rPr>
        <w:t>eived</w:t>
      </w:r>
      <w:r w:rsidRPr="00363861">
        <w:rPr>
          <w:rFonts w:ascii="Times New Roman" w:hAnsi="Times New Roman"/>
          <w:szCs w:val="24"/>
        </w:rPr>
        <w:t xml:space="preserve"> an email from </w:t>
      </w:r>
      <w:proofErr w:type="gramStart"/>
      <w:r w:rsidRPr="00363861">
        <w:rPr>
          <w:rFonts w:ascii="Times New Roman" w:hAnsi="Times New Roman"/>
          <w:szCs w:val="24"/>
        </w:rPr>
        <w:t>Volta</w:t>
      </w:r>
      <w:proofErr w:type="gramEnd"/>
      <w:r w:rsidRPr="00363861">
        <w:rPr>
          <w:rFonts w:ascii="Times New Roman" w:hAnsi="Times New Roman"/>
          <w:szCs w:val="24"/>
        </w:rPr>
        <w:t xml:space="preserve"> and they stated they are not collecting data on users or people walking by.</w:t>
      </w:r>
      <w:r w:rsidR="006267B1">
        <w:rPr>
          <w:rFonts w:ascii="Times New Roman" w:hAnsi="Times New Roman"/>
          <w:szCs w:val="24"/>
        </w:rPr>
        <w:t xml:space="preserve">  </w:t>
      </w:r>
      <w:r w:rsidR="00201C4A">
        <w:rPr>
          <w:rFonts w:ascii="Times New Roman" w:hAnsi="Times New Roman"/>
          <w:szCs w:val="24"/>
        </w:rPr>
        <w:t>The committee decided to write a letter of support for Volta. Carey</w:t>
      </w:r>
      <w:r w:rsidR="006267B1">
        <w:rPr>
          <w:rFonts w:ascii="Times New Roman" w:hAnsi="Times New Roman"/>
          <w:szCs w:val="24"/>
        </w:rPr>
        <w:t xml:space="preserve"> will draft the letter of support.  </w:t>
      </w:r>
    </w:p>
    <w:p w14:paraId="315CFBD3" w14:textId="77777777" w:rsidR="00872A6F" w:rsidRPr="006267B1" w:rsidRDefault="006267B1" w:rsidP="00872A6F">
      <w:pPr>
        <w:spacing w:before="240" w:after="100"/>
        <w:rPr>
          <w:rFonts w:ascii="Times New Roman" w:hAnsi="Times New Roman"/>
          <w:b/>
          <w:i/>
          <w:szCs w:val="24"/>
        </w:rPr>
      </w:pPr>
      <w:r w:rsidRPr="006267B1">
        <w:rPr>
          <w:rFonts w:ascii="Times New Roman" w:hAnsi="Times New Roman"/>
          <w:b/>
          <w:i/>
          <w:szCs w:val="24"/>
        </w:rPr>
        <w:t>Larry made a motion to have Cary write a letter of support to Volta/</w:t>
      </w:r>
      <w:r w:rsidR="00201C4A">
        <w:rPr>
          <w:rFonts w:ascii="Times New Roman" w:hAnsi="Times New Roman"/>
          <w:b/>
          <w:i/>
          <w:szCs w:val="24"/>
        </w:rPr>
        <w:t xml:space="preserve"> </w:t>
      </w:r>
      <w:r w:rsidRPr="006267B1">
        <w:rPr>
          <w:rFonts w:ascii="Times New Roman" w:hAnsi="Times New Roman"/>
          <w:b/>
          <w:i/>
          <w:szCs w:val="24"/>
        </w:rPr>
        <w:t xml:space="preserve">Shaws to support the charging stations as proposed. Dave Travalini seconded the </w:t>
      </w:r>
      <w:proofErr w:type="gramStart"/>
      <w:r w:rsidRPr="006267B1">
        <w:rPr>
          <w:rFonts w:ascii="Times New Roman" w:hAnsi="Times New Roman"/>
          <w:b/>
          <w:i/>
          <w:szCs w:val="24"/>
        </w:rPr>
        <w:t>motion</w:t>
      </w:r>
      <w:proofErr w:type="gramEnd"/>
      <w:r w:rsidRPr="006267B1">
        <w:rPr>
          <w:rFonts w:ascii="Times New Roman" w:hAnsi="Times New Roman"/>
          <w:b/>
          <w:i/>
          <w:szCs w:val="24"/>
        </w:rPr>
        <w:t xml:space="preserve"> and all were in favor.</w:t>
      </w:r>
    </w:p>
    <w:p w14:paraId="5735AA1D" w14:textId="77777777" w:rsidR="00872A6F" w:rsidRPr="00616C4F" w:rsidRDefault="00872A6F" w:rsidP="00545540">
      <w:pPr>
        <w:spacing w:before="240" w:after="100"/>
        <w:rPr>
          <w:rFonts w:ascii="Times New Roman" w:hAnsi="Times New Roman"/>
          <w:b/>
          <w:szCs w:val="24"/>
        </w:rPr>
      </w:pPr>
      <w:r w:rsidRPr="00616C4F">
        <w:rPr>
          <w:rFonts w:ascii="Times New Roman" w:hAnsi="Times New Roman"/>
          <w:b/>
          <w:szCs w:val="24"/>
        </w:rPr>
        <w:t xml:space="preserve">Plastic Bag Reduction Bylaw – comments from Shaws </w:t>
      </w:r>
    </w:p>
    <w:p w14:paraId="40CBF9EB" w14:textId="273914E5" w:rsidR="00363861" w:rsidRDefault="00616C4F" w:rsidP="00363861">
      <w:pPr>
        <w:rPr>
          <w:rFonts w:ascii="Times New Roman" w:hAnsi="Times New Roman"/>
          <w:szCs w:val="24"/>
        </w:rPr>
      </w:pPr>
      <w:r w:rsidRPr="00616C4F">
        <w:rPr>
          <w:rFonts w:ascii="Times New Roman" w:hAnsi="Times New Roman"/>
          <w:szCs w:val="24"/>
        </w:rPr>
        <w:t>Stephanie stated she told them they have until January 27</w:t>
      </w:r>
      <w:r w:rsidRPr="00616C4F">
        <w:rPr>
          <w:rFonts w:ascii="Times New Roman" w:hAnsi="Times New Roman"/>
          <w:szCs w:val="24"/>
          <w:vertAlign w:val="superscript"/>
        </w:rPr>
        <w:t>th</w:t>
      </w:r>
      <w:r w:rsidRPr="00616C4F">
        <w:rPr>
          <w:rFonts w:ascii="Times New Roman" w:hAnsi="Times New Roman"/>
          <w:szCs w:val="24"/>
        </w:rPr>
        <w:t xml:space="preserve"> to comply. Shaws stated there are only two companies that make paper bags and they are very expensive and hard to get a supply of them.</w:t>
      </w:r>
      <w:r>
        <w:rPr>
          <w:rFonts w:ascii="Times New Roman" w:hAnsi="Times New Roman"/>
          <w:szCs w:val="24"/>
        </w:rPr>
        <w:t xml:space="preserve">  Jason stated we should see if there are actually more than two paper bag suppliers. </w:t>
      </w:r>
      <w:r w:rsidR="00363861">
        <w:rPr>
          <w:rFonts w:ascii="Times New Roman" w:hAnsi="Times New Roman"/>
          <w:szCs w:val="24"/>
        </w:rPr>
        <w:t xml:space="preserve">People can bring in their own reusable </w:t>
      </w:r>
      <w:r w:rsidR="00BD4281">
        <w:rPr>
          <w:rFonts w:ascii="Times New Roman" w:hAnsi="Times New Roman"/>
          <w:szCs w:val="24"/>
        </w:rPr>
        <w:t>bags,</w:t>
      </w:r>
      <w:r w:rsidR="00363861">
        <w:rPr>
          <w:rFonts w:ascii="Times New Roman" w:hAnsi="Times New Roman"/>
          <w:szCs w:val="24"/>
        </w:rPr>
        <w:t xml:space="preserve"> but the stores policy does not allow the employees to handle the reusable </w:t>
      </w:r>
      <w:r w:rsidR="00BD4281">
        <w:rPr>
          <w:rFonts w:ascii="Times New Roman" w:hAnsi="Times New Roman"/>
          <w:szCs w:val="24"/>
        </w:rPr>
        <w:t>bags,</w:t>
      </w:r>
      <w:r w:rsidR="00363861">
        <w:rPr>
          <w:rFonts w:ascii="Times New Roman" w:hAnsi="Times New Roman"/>
          <w:szCs w:val="24"/>
        </w:rPr>
        <w:t xml:space="preserve"> so the customers have to bag themselves and they complain about that.  Some stores give a small percentage off </w:t>
      </w:r>
      <w:r w:rsidR="001E53C1">
        <w:rPr>
          <w:rFonts w:ascii="Times New Roman" w:hAnsi="Times New Roman"/>
          <w:szCs w:val="24"/>
        </w:rPr>
        <w:t xml:space="preserve">your bill </w:t>
      </w:r>
      <w:r w:rsidR="00363861">
        <w:rPr>
          <w:rFonts w:ascii="Times New Roman" w:hAnsi="Times New Roman"/>
          <w:szCs w:val="24"/>
        </w:rPr>
        <w:t xml:space="preserve">if you bring and bag your own groceries.  Shaws needs to figure out a solution to this problem as all the other businesses in town have complied with the ban. </w:t>
      </w:r>
    </w:p>
    <w:p w14:paraId="6C3F8EF9" w14:textId="77777777" w:rsidR="00872A6F" w:rsidRPr="00363861" w:rsidRDefault="00872A6F" w:rsidP="00545540">
      <w:pPr>
        <w:spacing w:before="240" w:after="100"/>
        <w:rPr>
          <w:rFonts w:ascii="Times New Roman" w:hAnsi="Times New Roman"/>
          <w:b/>
          <w:szCs w:val="24"/>
        </w:rPr>
      </w:pPr>
      <w:r w:rsidRPr="00363861">
        <w:rPr>
          <w:rFonts w:ascii="Times New Roman" w:hAnsi="Times New Roman"/>
          <w:b/>
          <w:szCs w:val="24"/>
        </w:rPr>
        <w:t>Black Earth</w:t>
      </w:r>
    </w:p>
    <w:p w14:paraId="5D5CE828" w14:textId="77777777" w:rsidR="00872A6F" w:rsidRDefault="006267B1" w:rsidP="00872A6F">
      <w:pPr>
        <w:spacing w:before="240" w:after="100"/>
        <w:rPr>
          <w:rFonts w:ascii="Times New Roman" w:hAnsi="Times New Roman"/>
          <w:szCs w:val="24"/>
        </w:rPr>
      </w:pPr>
      <w:r>
        <w:rPr>
          <w:rFonts w:ascii="Times New Roman" w:hAnsi="Times New Roman"/>
          <w:szCs w:val="24"/>
        </w:rPr>
        <w:t>Stephanie stated we cannot support one private business because of the procurement rules but we can provide residents with a list of businesses that divert trash.  We could post the list on social media and highlight Black Earth.  Kristen will put together a blurb about composting</w:t>
      </w:r>
      <w:r w:rsidR="00F6712A">
        <w:rPr>
          <w:rFonts w:ascii="Times New Roman" w:hAnsi="Times New Roman"/>
          <w:szCs w:val="24"/>
        </w:rPr>
        <w:t xml:space="preserve"> a</w:t>
      </w:r>
      <w:r w:rsidR="001E53C1">
        <w:rPr>
          <w:rFonts w:ascii="Times New Roman" w:hAnsi="Times New Roman"/>
          <w:szCs w:val="24"/>
        </w:rPr>
        <w:t xml:space="preserve"> </w:t>
      </w:r>
      <w:r>
        <w:rPr>
          <w:rFonts w:ascii="Times New Roman" w:hAnsi="Times New Roman"/>
          <w:szCs w:val="24"/>
        </w:rPr>
        <w:t>create a list of companies</w:t>
      </w:r>
      <w:r w:rsidR="00F6712A">
        <w:rPr>
          <w:rFonts w:ascii="Times New Roman" w:hAnsi="Times New Roman"/>
          <w:szCs w:val="24"/>
        </w:rPr>
        <w:t xml:space="preserve"> and can share that on Google Documents.</w:t>
      </w:r>
    </w:p>
    <w:p w14:paraId="5043308E" w14:textId="77777777" w:rsidR="00872A6F" w:rsidRPr="00363861" w:rsidRDefault="00872A6F" w:rsidP="00545540">
      <w:pPr>
        <w:spacing w:before="240" w:after="100"/>
        <w:rPr>
          <w:rFonts w:ascii="Times New Roman" w:hAnsi="Times New Roman"/>
          <w:b/>
          <w:szCs w:val="24"/>
        </w:rPr>
      </w:pPr>
      <w:r w:rsidRPr="00363861">
        <w:rPr>
          <w:rFonts w:ascii="Times New Roman" w:hAnsi="Times New Roman"/>
          <w:b/>
          <w:szCs w:val="24"/>
        </w:rPr>
        <w:t xml:space="preserve">Mi-Box </w:t>
      </w:r>
    </w:p>
    <w:p w14:paraId="3CAA9240" w14:textId="77777777" w:rsidR="00872A6F" w:rsidRPr="00F6712A" w:rsidRDefault="00F6712A" w:rsidP="00F6712A">
      <w:pPr>
        <w:spacing w:before="240" w:after="100"/>
        <w:rPr>
          <w:rFonts w:ascii="Times New Roman" w:hAnsi="Times New Roman"/>
          <w:szCs w:val="24"/>
        </w:rPr>
      </w:pPr>
      <w:r>
        <w:rPr>
          <w:rFonts w:ascii="Times New Roman" w:hAnsi="Times New Roman"/>
          <w:szCs w:val="24"/>
        </w:rPr>
        <w:t>No updates at this time.  Kristen and Marty put together a power point for the town. They will work on completing it.</w:t>
      </w:r>
    </w:p>
    <w:p w14:paraId="76B972D8" w14:textId="77777777" w:rsidR="00872A6F" w:rsidRPr="00201C4A" w:rsidRDefault="00872A6F" w:rsidP="00201C4A">
      <w:pPr>
        <w:spacing w:before="240" w:after="100"/>
        <w:rPr>
          <w:rFonts w:ascii="Times New Roman" w:hAnsi="Times New Roman"/>
          <w:szCs w:val="24"/>
        </w:rPr>
      </w:pPr>
      <w:r w:rsidRPr="00201C4A">
        <w:rPr>
          <w:rFonts w:ascii="Times New Roman" w:eastAsia="Times" w:hAnsi="Times New Roman"/>
          <w:b/>
          <w:szCs w:val="24"/>
        </w:rPr>
        <w:t>Report from the Chair</w:t>
      </w:r>
    </w:p>
    <w:p w14:paraId="4377C141" w14:textId="77777777" w:rsidR="00872A6F" w:rsidRPr="00201C4A" w:rsidRDefault="00872A6F" w:rsidP="00201C4A">
      <w:pPr>
        <w:spacing w:before="240" w:after="100"/>
        <w:rPr>
          <w:rFonts w:ascii="Times New Roman" w:hAnsi="Times New Roman"/>
          <w:szCs w:val="24"/>
        </w:rPr>
      </w:pPr>
      <w:r w:rsidRPr="00201C4A">
        <w:rPr>
          <w:rFonts w:ascii="Times New Roman" w:eastAsia="Times" w:hAnsi="Times New Roman"/>
          <w:b/>
          <w:szCs w:val="24"/>
        </w:rPr>
        <w:t xml:space="preserve">Report from Subcommittees </w:t>
      </w:r>
    </w:p>
    <w:p w14:paraId="643DACF5" w14:textId="77777777" w:rsidR="00F6712A" w:rsidRPr="00F6712A" w:rsidRDefault="00F6712A" w:rsidP="00F6712A">
      <w:pPr>
        <w:pStyle w:val="ListParagraph"/>
        <w:rPr>
          <w:rFonts w:ascii="Times New Roman" w:eastAsia="Times New Roman" w:hAnsi="Times New Roman" w:cs="Times New Roman"/>
          <w:sz w:val="24"/>
          <w:szCs w:val="24"/>
        </w:rPr>
      </w:pPr>
    </w:p>
    <w:p w14:paraId="2D2124BF" w14:textId="77777777" w:rsidR="00F6712A" w:rsidRDefault="00F6712A" w:rsidP="00F6712A">
      <w:pPr>
        <w:pStyle w:val="ListParagraph"/>
        <w:spacing w:before="240" w:after="10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Dave Travalini has a meeting with Zoning and Planning scheduled for November 2</w:t>
      </w:r>
      <w:r w:rsidRPr="00F6712A">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to talk about tree bylaws.</w:t>
      </w:r>
    </w:p>
    <w:p w14:paraId="6B8B82E2" w14:textId="77777777" w:rsidR="00872A6F" w:rsidRPr="00F6712A" w:rsidRDefault="00872A6F" w:rsidP="00F6712A">
      <w:pPr>
        <w:spacing w:before="240" w:after="100"/>
        <w:rPr>
          <w:rFonts w:ascii="Times New Roman" w:eastAsia="Times" w:hAnsi="Times New Roman"/>
          <w:b/>
          <w:szCs w:val="24"/>
        </w:rPr>
      </w:pPr>
      <w:r w:rsidRPr="00F6712A">
        <w:rPr>
          <w:rFonts w:ascii="Times New Roman" w:eastAsia="Times" w:hAnsi="Times New Roman"/>
          <w:b/>
          <w:szCs w:val="24"/>
        </w:rPr>
        <w:lastRenderedPageBreak/>
        <w:t>Adjourn</w:t>
      </w:r>
    </w:p>
    <w:p w14:paraId="62290D96" w14:textId="77777777" w:rsidR="00F6712A" w:rsidRPr="00201C4A" w:rsidRDefault="00201C4A" w:rsidP="00F6712A">
      <w:pPr>
        <w:spacing w:before="240" w:after="100"/>
        <w:rPr>
          <w:rFonts w:ascii="Times New Roman" w:eastAsia="Times" w:hAnsi="Times New Roman"/>
          <w:b/>
          <w:i/>
          <w:szCs w:val="24"/>
        </w:rPr>
      </w:pPr>
      <w:r w:rsidRPr="00201C4A">
        <w:rPr>
          <w:rFonts w:ascii="Times New Roman" w:eastAsia="Times" w:hAnsi="Times New Roman"/>
          <w:b/>
          <w:i/>
          <w:szCs w:val="24"/>
        </w:rPr>
        <w:t xml:space="preserve">Carey </w:t>
      </w:r>
      <w:r w:rsidR="00F6712A" w:rsidRPr="00201C4A">
        <w:rPr>
          <w:rFonts w:ascii="Times New Roman" w:eastAsia="Times" w:hAnsi="Times New Roman"/>
          <w:b/>
          <w:i/>
          <w:szCs w:val="24"/>
        </w:rPr>
        <w:t>made a motion to adjourn the meeting at 8:3</w:t>
      </w:r>
      <w:r w:rsidRPr="00201C4A">
        <w:rPr>
          <w:rFonts w:ascii="Times New Roman" w:eastAsia="Times" w:hAnsi="Times New Roman"/>
          <w:b/>
          <w:i/>
          <w:szCs w:val="24"/>
        </w:rPr>
        <w:t xml:space="preserve">7 pm.  Larry seconded the </w:t>
      </w:r>
      <w:proofErr w:type="gramStart"/>
      <w:r w:rsidRPr="00201C4A">
        <w:rPr>
          <w:rFonts w:ascii="Times New Roman" w:eastAsia="Times" w:hAnsi="Times New Roman"/>
          <w:b/>
          <w:i/>
          <w:szCs w:val="24"/>
        </w:rPr>
        <w:t>motion</w:t>
      </w:r>
      <w:proofErr w:type="gramEnd"/>
      <w:r w:rsidRPr="00201C4A">
        <w:rPr>
          <w:rFonts w:ascii="Times New Roman" w:eastAsia="Times" w:hAnsi="Times New Roman"/>
          <w:b/>
          <w:i/>
          <w:szCs w:val="24"/>
        </w:rPr>
        <w:t xml:space="preserve"> and all were in favor.</w:t>
      </w:r>
    </w:p>
    <w:p w14:paraId="5BFB2C80" w14:textId="77777777" w:rsidR="00872A6F" w:rsidRDefault="00872A6F" w:rsidP="00872A6F">
      <w:pPr>
        <w:spacing w:line="260" w:lineRule="exact"/>
        <w:rPr>
          <w:rFonts w:cs="Arial"/>
          <w:color w:val="3B3838" w:themeColor="background2" w:themeShade="40"/>
          <w:kern w:val="24"/>
          <w:sz w:val="22"/>
          <w:szCs w:val="22"/>
        </w:rPr>
      </w:pPr>
    </w:p>
    <w:tbl>
      <w:tblPr>
        <w:tblW w:w="10815" w:type="dxa"/>
        <w:tblInd w:w="93" w:type="dxa"/>
        <w:tblLook w:val="04A0" w:firstRow="1" w:lastRow="0" w:firstColumn="1" w:lastColumn="0" w:noHBand="0" w:noVBand="1"/>
      </w:tblPr>
      <w:tblGrid>
        <w:gridCol w:w="3705"/>
        <w:gridCol w:w="2160"/>
        <w:gridCol w:w="2790"/>
        <w:gridCol w:w="2160"/>
      </w:tblGrid>
      <w:tr w:rsidR="00201C4A" w:rsidRPr="001D49BD" w14:paraId="2D8471C7" w14:textId="77777777" w:rsidTr="00201C4A">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711C0" w14:textId="77777777" w:rsidR="00201C4A" w:rsidRPr="000622DF" w:rsidRDefault="00201C4A" w:rsidP="00616C4F">
            <w:pPr>
              <w:rPr>
                <w:rFonts w:ascii="Calibri" w:hAnsi="Calibri" w:cs="Calibri"/>
                <w:b/>
                <w:bCs/>
                <w:color w:val="000000"/>
                <w:sz w:val="28"/>
                <w:szCs w:val="28"/>
              </w:rPr>
            </w:pPr>
            <w:r w:rsidRPr="000622DF">
              <w:rPr>
                <w:rFonts w:ascii="Calibri" w:hAnsi="Calibri" w:cs="Calibri"/>
                <w:b/>
                <w:bCs/>
                <w:color w:val="000000"/>
                <w:sz w:val="28"/>
                <w:szCs w:val="28"/>
              </w:rPr>
              <w:t>Action Items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4A0D821" w14:textId="77777777" w:rsidR="00201C4A" w:rsidRPr="000622DF" w:rsidRDefault="00201C4A" w:rsidP="00616C4F">
            <w:pPr>
              <w:rPr>
                <w:rFonts w:ascii="Calibri" w:hAnsi="Calibri" w:cs="Calibri"/>
                <w:b/>
                <w:bCs/>
                <w:color w:val="000000"/>
                <w:sz w:val="28"/>
                <w:szCs w:val="28"/>
              </w:rPr>
            </w:pPr>
            <w:r w:rsidRPr="000622DF">
              <w:rPr>
                <w:rFonts w:ascii="Calibri" w:hAnsi="Calibri" w:cs="Calibri"/>
                <w:b/>
                <w:bCs/>
                <w:color w:val="000000"/>
                <w:sz w:val="28"/>
                <w:szCs w:val="28"/>
              </w:rPr>
              <w:t>Assigned To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19903A9D" w14:textId="77777777" w:rsidR="00201C4A" w:rsidRPr="000622DF" w:rsidRDefault="00201C4A" w:rsidP="00616C4F">
            <w:pPr>
              <w:rPr>
                <w:rFonts w:ascii="Calibri" w:hAnsi="Calibri" w:cs="Calibri"/>
                <w:b/>
                <w:bCs/>
                <w:color w:val="000000"/>
                <w:sz w:val="28"/>
                <w:szCs w:val="28"/>
              </w:rPr>
            </w:pPr>
            <w:r w:rsidRPr="000622DF">
              <w:rPr>
                <w:rFonts w:ascii="Calibri" w:hAnsi="Calibri" w:cs="Calibri"/>
                <w:b/>
                <w:bCs/>
                <w:color w:val="000000"/>
                <w:sz w:val="28"/>
                <w:szCs w:val="28"/>
              </w:rPr>
              <w:t>Deadline</w:t>
            </w:r>
          </w:p>
        </w:tc>
        <w:tc>
          <w:tcPr>
            <w:tcW w:w="2160" w:type="dxa"/>
            <w:tcBorders>
              <w:top w:val="single" w:sz="4" w:space="0" w:color="auto"/>
              <w:left w:val="nil"/>
              <w:bottom w:val="single" w:sz="4" w:space="0" w:color="auto"/>
              <w:right w:val="single" w:sz="4" w:space="0" w:color="auto"/>
            </w:tcBorders>
          </w:tcPr>
          <w:p w14:paraId="4D255D98" w14:textId="77777777" w:rsidR="00201C4A" w:rsidRPr="000622DF" w:rsidRDefault="00201C4A" w:rsidP="00201C4A">
            <w:pPr>
              <w:rPr>
                <w:rFonts w:ascii="Calibri" w:hAnsi="Calibri" w:cs="Calibri"/>
                <w:b/>
                <w:bCs/>
                <w:color w:val="000000"/>
                <w:sz w:val="28"/>
                <w:szCs w:val="28"/>
              </w:rPr>
            </w:pPr>
            <w:r>
              <w:rPr>
                <w:rFonts w:ascii="Calibri" w:hAnsi="Calibri" w:cs="Calibri"/>
                <w:b/>
                <w:bCs/>
                <w:color w:val="000000"/>
                <w:sz w:val="28"/>
                <w:szCs w:val="28"/>
              </w:rPr>
              <w:t>Status</w:t>
            </w:r>
          </w:p>
        </w:tc>
      </w:tr>
      <w:tr w:rsidR="00201C4A" w:rsidRPr="001D49BD" w14:paraId="452C1441" w14:textId="77777777" w:rsidTr="00201C4A">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D0DA5CD" w14:textId="77777777" w:rsidR="00201C4A" w:rsidRPr="001E53C1" w:rsidRDefault="00201C4A" w:rsidP="00616C4F">
            <w:pPr>
              <w:spacing w:before="240" w:after="100"/>
              <w:rPr>
                <w:rFonts w:ascii="Times New Roman" w:hAnsi="Times New Roman"/>
                <w:color w:val="000000"/>
                <w:szCs w:val="24"/>
              </w:rPr>
            </w:pPr>
            <w:r w:rsidRPr="001E53C1">
              <w:rPr>
                <w:rFonts w:ascii="Times New Roman" w:hAnsi="Times New Roman"/>
                <w:color w:val="000000"/>
                <w:szCs w:val="24"/>
              </w:rPr>
              <w:t>Write letter of support for Volta</w:t>
            </w:r>
          </w:p>
        </w:tc>
        <w:tc>
          <w:tcPr>
            <w:tcW w:w="2160" w:type="dxa"/>
            <w:tcBorders>
              <w:top w:val="nil"/>
              <w:left w:val="nil"/>
              <w:bottom w:val="single" w:sz="4" w:space="0" w:color="auto"/>
              <w:right w:val="single" w:sz="4" w:space="0" w:color="auto"/>
            </w:tcBorders>
            <w:shd w:val="clear" w:color="auto" w:fill="auto"/>
            <w:noWrap/>
            <w:vAlign w:val="bottom"/>
            <w:hideMark/>
          </w:tcPr>
          <w:p w14:paraId="1F9E8064" w14:textId="77777777" w:rsidR="00201C4A" w:rsidRPr="001D49BD" w:rsidRDefault="00201C4A" w:rsidP="00616C4F">
            <w:pPr>
              <w:rPr>
                <w:rFonts w:ascii="Times New Roman" w:hAnsi="Times New Roman"/>
                <w:color w:val="000000"/>
                <w:szCs w:val="24"/>
              </w:rPr>
            </w:pPr>
            <w:r>
              <w:rPr>
                <w:rFonts w:ascii="Times New Roman" w:hAnsi="Times New Roman"/>
                <w:color w:val="000000"/>
                <w:szCs w:val="24"/>
              </w:rPr>
              <w:t>Carey</w:t>
            </w:r>
          </w:p>
        </w:tc>
        <w:tc>
          <w:tcPr>
            <w:tcW w:w="2790" w:type="dxa"/>
            <w:tcBorders>
              <w:top w:val="nil"/>
              <w:left w:val="nil"/>
              <w:bottom w:val="single" w:sz="4" w:space="0" w:color="auto"/>
              <w:right w:val="single" w:sz="4" w:space="0" w:color="auto"/>
            </w:tcBorders>
            <w:shd w:val="clear" w:color="auto" w:fill="auto"/>
            <w:noWrap/>
            <w:vAlign w:val="bottom"/>
            <w:hideMark/>
          </w:tcPr>
          <w:p w14:paraId="1EB04AC8" w14:textId="77777777" w:rsidR="00201C4A" w:rsidRPr="001D49BD" w:rsidRDefault="00201C4A" w:rsidP="00201C4A">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6C3194F3" w14:textId="77777777" w:rsidR="00201C4A" w:rsidRDefault="00201C4A" w:rsidP="00F6712A">
            <w:pPr>
              <w:rPr>
                <w:rFonts w:ascii="Times New Roman" w:hAnsi="Times New Roman"/>
                <w:color w:val="000000"/>
                <w:szCs w:val="24"/>
              </w:rPr>
            </w:pPr>
          </w:p>
        </w:tc>
      </w:tr>
      <w:tr w:rsidR="001E53C1" w:rsidRPr="001D49BD" w14:paraId="36D0AEFE" w14:textId="77777777" w:rsidTr="00201C4A">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711E3B2" w14:textId="77777777" w:rsidR="001E53C1" w:rsidRPr="001E53C1" w:rsidRDefault="001E53C1" w:rsidP="00616C4F">
            <w:pPr>
              <w:spacing w:before="240" w:after="100"/>
              <w:rPr>
                <w:rFonts w:ascii="Times New Roman" w:hAnsi="Times New Roman"/>
                <w:color w:val="000000"/>
                <w:szCs w:val="24"/>
              </w:rPr>
            </w:pPr>
            <w:r w:rsidRPr="001E53C1">
              <w:rPr>
                <w:rFonts w:ascii="Times New Roman" w:hAnsi="Times New Roman"/>
                <w:color w:val="000000"/>
                <w:szCs w:val="24"/>
              </w:rPr>
              <w:t>Compile a list of trash diversion companies</w:t>
            </w:r>
          </w:p>
        </w:tc>
        <w:tc>
          <w:tcPr>
            <w:tcW w:w="2160" w:type="dxa"/>
            <w:tcBorders>
              <w:top w:val="nil"/>
              <w:left w:val="nil"/>
              <w:bottom w:val="single" w:sz="4" w:space="0" w:color="auto"/>
              <w:right w:val="single" w:sz="4" w:space="0" w:color="auto"/>
            </w:tcBorders>
            <w:shd w:val="clear" w:color="auto" w:fill="auto"/>
            <w:noWrap/>
            <w:vAlign w:val="bottom"/>
            <w:hideMark/>
          </w:tcPr>
          <w:p w14:paraId="1458F497" w14:textId="77777777" w:rsidR="001E53C1" w:rsidRPr="001D49BD" w:rsidRDefault="001E53C1" w:rsidP="00616C4F">
            <w:pPr>
              <w:rPr>
                <w:rFonts w:ascii="Times New Roman" w:hAnsi="Times New Roman"/>
                <w:color w:val="000000"/>
                <w:szCs w:val="24"/>
              </w:rPr>
            </w:pPr>
            <w:r>
              <w:rPr>
                <w:rFonts w:ascii="Times New Roman" w:hAnsi="Times New Roman"/>
                <w:color w:val="000000"/>
                <w:szCs w:val="24"/>
              </w:rPr>
              <w:t>Kristen</w:t>
            </w:r>
          </w:p>
        </w:tc>
        <w:tc>
          <w:tcPr>
            <w:tcW w:w="2790" w:type="dxa"/>
            <w:tcBorders>
              <w:top w:val="nil"/>
              <w:left w:val="nil"/>
              <w:bottom w:val="single" w:sz="4" w:space="0" w:color="auto"/>
              <w:right w:val="single" w:sz="4" w:space="0" w:color="auto"/>
            </w:tcBorders>
            <w:shd w:val="clear" w:color="auto" w:fill="auto"/>
            <w:noWrap/>
            <w:vAlign w:val="bottom"/>
            <w:hideMark/>
          </w:tcPr>
          <w:p w14:paraId="33ABFEED" w14:textId="77777777" w:rsidR="001E53C1" w:rsidRPr="001D49BD" w:rsidRDefault="001E53C1" w:rsidP="00F6712A">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685F9B2B" w14:textId="77777777" w:rsidR="001E53C1" w:rsidRDefault="001E53C1" w:rsidP="00F6712A">
            <w:pPr>
              <w:rPr>
                <w:rFonts w:ascii="Times New Roman" w:hAnsi="Times New Roman"/>
                <w:color w:val="000000"/>
                <w:szCs w:val="24"/>
              </w:rPr>
            </w:pPr>
          </w:p>
        </w:tc>
      </w:tr>
      <w:tr w:rsidR="00201C4A" w:rsidRPr="001D49BD" w14:paraId="78C8622F" w14:textId="77777777" w:rsidTr="00201C4A">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ED60F1A" w14:textId="77777777" w:rsidR="00201C4A" w:rsidRPr="001D49BD" w:rsidRDefault="00201C4A" w:rsidP="00616C4F">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Stephanie will add Volta to the next meeting agenda. Special meeting might be need</w:t>
            </w:r>
          </w:p>
          <w:p w14:paraId="750E4790" w14:textId="77777777" w:rsidR="00201C4A" w:rsidRPr="001D49BD" w:rsidRDefault="00201C4A" w:rsidP="00616C4F">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3FDC478A" w14:textId="77777777" w:rsidR="00201C4A" w:rsidRPr="001D49BD" w:rsidRDefault="00201C4A" w:rsidP="00616C4F">
            <w:pPr>
              <w:rPr>
                <w:rFonts w:ascii="Times New Roman" w:hAnsi="Times New Roman"/>
                <w:color w:val="000000"/>
                <w:szCs w:val="24"/>
              </w:rPr>
            </w:pPr>
            <w:r w:rsidRPr="001D49BD">
              <w:rPr>
                <w:rFonts w:ascii="Times New Roman" w:hAnsi="Times New Roman"/>
                <w:color w:val="000000"/>
                <w:szCs w:val="24"/>
              </w:rPr>
              <w:t>Stephanie</w:t>
            </w:r>
          </w:p>
        </w:tc>
        <w:tc>
          <w:tcPr>
            <w:tcW w:w="2790" w:type="dxa"/>
            <w:tcBorders>
              <w:top w:val="nil"/>
              <w:left w:val="nil"/>
              <w:bottom w:val="single" w:sz="4" w:space="0" w:color="auto"/>
              <w:right w:val="single" w:sz="4" w:space="0" w:color="auto"/>
            </w:tcBorders>
            <w:shd w:val="clear" w:color="auto" w:fill="auto"/>
            <w:noWrap/>
            <w:vAlign w:val="bottom"/>
            <w:hideMark/>
          </w:tcPr>
          <w:p w14:paraId="00B14617" w14:textId="77777777" w:rsidR="00201C4A" w:rsidRPr="001D49BD" w:rsidRDefault="00201C4A" w:rsidP="00F6712A">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completed</w:t>
            </w:r>
          </w:p>
        </w:tc>
        <w:tc>
          <w:tcPr>
            <w:tcW w:w="2160" w:type="dxa"/>
            <w:tcBorders>
              <w:top w:val="nil"/>
              <w:left w:val="nil"/>
              <w:bottom w:val="single" w:sz="4" w:space="0" w:color="auto"/>
              <w:right w:val="single" w:sz="4" w:space="0" w:color="auto"/>
            </w:tcBorders>
          </w:tcPr>
          <w:p w14:paraId="2BDA8260" w14:textId="77777777" w:rsidR="00201C4A" w:rsidRPr="001D49BD" w:rsidRDefault="00201C4A" w:rsidP="00F6712A">
            <w:pPr>
              <w:rPr>
                <w:rFonts w:ascii="Times New Roman" w:hAnsi="Times New Roman"/>
                <w:color w:val="000000"/>
                <w:szCs w:val="24"/>
              </w:rPr>
            </w:pPr>
            <w:r>
              <w:rPr>
                <w:rFonts w:ascii="Times New Roman" w:hAnsi="Times New Roman"/>
                <w:color w:val="000000"/>
                <w:szCs w:val="24"/>
              </w:rPr>
              <w:t>Completed</w:t>
            </w:r>
          </w:p>
        </w:tc>
      </w:tr>
      <w:tr w:rsidR="00201C4A" w:rsidRPr="001D49BD" w14:paraId="095A2F9F" w14:textId="77777777" w:rsidTr="00201C4A">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A6B8B17" w14:textId="77777777" w:rsidR="00201C4A" w:rsidRPr="001D49BD" w:rsidRDefault="00201C4A" w:rsidP="00616C4F">
            <w:pPr>
              <w:spacing w:before="240" w:after="100"/>
              <w:rPr>
                <w:rFonts w:ascii="Times New Roman" w:hAnsi="Times New Roman"/>
                <w:szCs w:val="24"/>
              </w:rPr>
            </w:pPr>
            <w:r w:rsidRPr="001D49BD">
              <w:rPr>
                <w:rFonts w:ascii="Times New Roman" w:hAnsi="Times New Roman"/>
                <w:szCs w:val="24"/>
              </w:rPr>
              <w:t>Carey will set up a meeting with Michael Boynton by the next meeting to discuss their plans.</w:t>
            </w:r>
          </w:p>
          <w:p w14:paraId="4AC3C3B4" w14:textId="77777777" w:rsidR="00201C4A" w:rsidRPr="001D49BD" w:rsidRDefault="00201C4A" w:rsidP="00616C4F">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53379BC5" w14:textId="77777777" w:rsidR="00201C4A" w:rsidRPr="001D49BD" w:rsidRDefault="00201C4A" w:rsidP="00616C4F">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175FA411" w14:textId="77777777" w:rsidR="00201C4A" w:rsidRPr="001D49BD" w:rsidRDefault="00201C4A" w:rsidP="00F6712A">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4B25EF4D" w14:textId="77777777" w:rsidR="00201C4A" w:rsidRPr="001D49BD" w:rsidRDefault="00201C4A" w:rsidP="00F6712A">
            <w:pPr>
              <w:rPr>
                <w:rFonts w:ascii="Times New Roman" w:hAnsi="Times New Roman"/>
                <w:color w:val="000000"/>
                <w:szCs w:val="24"/>
              </w:rPr>
            </w:pPr>
            <w:r>
              <w:rPr>
                <w:rFonts w:ascii="Times New Roman" w:hAnsi="Times New Roman"/>
                <w:color w:val="000000"/>
                <w:szCs w:val="24"/>
              </w:rPr>
              <w:t>In progress</w:t>
            </w:r>
          </w:p>
        </w:tc>
      </w:tr>
      <w:tr w:rsidR="00201C4A" w:rsidRPr="001D49BD" w14:paraId="747353BA" w14:textId="77777777" w:rsidTr="00201C4A">
        <w:trPr>
          <w:trHeight w:val="1187"/>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3E1A7A6" w14:textId="77777777" w:rsidR="00201C4A" w:rsidRPr="001D49BD" w:rsidRDefault="00201C4A" w:rsidP="00616C4F">
            <w:pPr>
              <w:spacing w:before="240" w:after="100"/>
              <w:rPr>
                <w:rFonts w:ascii="Times New Roman" w:hAnsi="Times New Roman"/>
                <w:szCs w:val="24"/>
              </w:rPr>
            </w:pPr>
            <w:r w:rsidRPr="001D49BD">
              <w:rPr>
                <w:rFonts w:ascii="Times New Roman" w:hAnsi="Times New Roman"/>
                <w:szCs w:val="24"/>
              </w:rPr>
              <w:t>Martin will set up a meeting with Carey and Kristen to work on the priorities to discuss with Michael Boynton.</w:t>
            </w:r>
          </w:p>
          <w:p w14:paraId="62E970AE" w14:textId="77777777" w:rsidR="00201C4A" w:rsidRPr="001D49BD" w:rsidRDefault="00201C4A" w:rsidP="00616C4F">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3094BA33" w14:textId="77777777" w:rsidR="00201C4A" w:rsidRPr="001D49BD" w:rsidRDefault="00201C4A" w:rsidP="00616C4F">
            <w:pPr>
              <w:rPr>
                <w:rFonts w:ascii="Times New Roman" w:hAnsi="Times New Roman"/>
                <w:color w:val="000000"/>
                <w:szCs w:val="24"/>
              </w:rPr>
            </w:pPr>
            <w:r w:rsidRPr="001D49BD">
              <w:rPr>
                <w:rFonts w:ascii="Times New Roman" w:hAnsi="Times New Roman"/>
                <w:color w:val="000000"/>
                <w:szCs w:val="24"/>
              </w:rPr>
              <w:t> Martin</w:t>
            </w:r>
          </w:p>
        </w:tc>
        <w:tc>
          <w:tcPr>
            <w:tcW w:w="2790" w:type="dxa"/>
            <w:tcBorders>
              <w:top w:val="nil"/>
              <w:left w:val="nil"/>
              <w:bottom w:val="single" w:sz="4" w:space="0" w:color="auto"/>
              <w:right w:val="single" w:sz="4" w:space="0" w:color="auto"/>
            </w:tcBorders>
            <w:shd w:val="clear" w:color="auto" w:fill="auto"/>
            <w:noWrap/>
            <w:vAlign w:val="bottom"/>
            <w:hideMark/>
          </w:tcPr>
          <w:p w14:paraId="54B7FB16" w14:textId="77777777" w:rsidR="00201C4A" w:rsidRPr="001D49BD" w:rsidRDefault="00201C4A" w:rsidP="00616C4F">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31285C8D" w14:textId="77777777" w:rsidR="00201C4A" w:rsidRPr="001D49BD" w:rsidRDefault="00201C4A" w:rsidP="00616C4F">
            <w:pPr>
              <w:rPr>
                <w:rFonts w:ascii="Times New Roman" w:hAnsi="Times New Roman"/>
                <w:color w:val="000000"/>
                <w:szCs w:val="24"/>
              </w:rPr>
            </w:pPr>
            <w:r>
              <w:rPr>
                <w:rFonts w:ascii="Times New Roman" w:hAnsi="Times New Roman"/>
                <w:color w:val="000000"/>
                <w:szCs w:val="24"/>
              </w:rPr>
              <w:t>In progress</w:t>
            </w:r>
          </w:p>
        </w:tc>
      </w:tr>
      <w:tr w:rsidR="00201C4A" w:rsidRPr="001D49BD" w14:paraId="0F3B70F6" w14:textId="77777777" w:rsidTr="00201C4A">
        <w:trPr>
          <w:trHeight w:val="126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076003DB" w14:textId="77777777" w:rsidR="00201C4A" w:rsidRPr="001D49BD" w:rsidRDefault="00201C4A" w:rsidP="00616C4F">
            <w:pPr>
              <w:spacing w:before="240" w:after="100"/>
              <w:rPr>
                <w:rFonts w:ascii="Times New Roman" w:hAnsi="Times New Roman"/>
                <w:szCs w:val="24"/>
              </w:rPr>
            </w:pPr>
            <w:r w:rsidRPr="001D49BD">
              <w:rPr>
                <w:rFonts w:ascii="Times New Roman" w:hAnsi="Times New Roman"/>
                <w:szCs w:val="24"/>
              </w:rPr>
              <w:t>Carey will put together a list of social media blurbs that other members can add to that Sandy can use for social media.</w:t>
            </w:r>
          </w:p>
          <w:p w14:paraId="098090A6" w14:textId="77777777" w:rsidR="00201C4A" w:rsidRPr="001D49BD" w:rsidRDefault="00201C4A" w:rsidP="00616C4F">
            <w:pPr>
              <w:rPr>
                <w:rFonts w:ascii="Calibri" w:hAnsi="Calibri" w:cs="Calibri"/>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2439EA9A" w14:textId="77777777" w:rsidR="00201C4A" w:rsidRPr="001D49BD" w:rsidRDefault="00201C4A" w:rsidP="00616C4F">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5CE9D58F" w14:textId="77777777" w:rsidR="00201C4A" w:rsidRPr="001D49BD" w:rsidRDefault="00201C4A" w:rsidP="00616C4F">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11B2B0F5" w14:textId="77777777" w:rsidR="00201C4A" w:rsidRPr="001D49BD" w:rsidRDefault="00201C4A" w:rsidP="00616C4F">
            <w:pPr>
              <w:rPr>
                <w:rFonts w:ascii="Times New Roman" w:hAnsi="Times New Roman"/>
                <w:color w:val="000000"/>
                <w:szCs w:val="24"/>
              </w:rPr>
            </w:pPr>
            <w:r>
              <w:rPr>
                <w:rFonts w:ascii="Times New Roman" w:hAnsi="Times New Roman"/>
                <w:color w:val="000000"/>
                <w:szCs w:val="24"/>
              </w:rPr>
              <w:t>In progress</w:t>
            </w:r>
          </w:p>
        </w:tc>
      </w:tr>
      <w:tr w:rsidR="00201C4A" w:rsidRPr="001D49BD" w14:paraId="0E77DEB4" w14:textId="77777777" w:rsidTr="00201C4A">
        <w:trPr>
          <w:trHeight w:val="89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6694B8E" w14:textId="77777777" w:rsidR="00201C4A" w:rsidRPr="000622DF" w:rsidRDefault="00201C4A" w:rsidP="00616C4F">
            <w:pPr>
              <w:rPr>
                <w:rFonts w:ascii="Times New Roman" w:hAnsi="Times New Roman"/>
                <w:color w:val="000000"/>
                <w:szCs w:val="24"/>
              </w:rPr>
            </w:pPr>
            <w:r w:rsidRPr="000622DF">
              <w:rPr>
                <w:rFonts w:ascii="Times New Roman" w:hAnsi="Times New Roman"/>
                <w:color w:val="000000"/>
                <w:szCs w:val="24"/>
              </w:rPr>
              <w:t>Carey will comp</w:t>
            </w:r>
            <w:r>
              <w:rPr>
                <w:rFonts w:ascii="Times New Roman" w:hAnsi="Times New Roman"/>
                <w:color w:val="000000"/>
                <w:szCs w:val="24"/>
              </w:rPr>
              <w:t>ile</w:t>
            </w:r>
            <w:r w:rsidRPr="000622DF">
              <w:rPr>
                <w:rFonts w:ascii="Times New Roman" w:hAnsi="Times New Roman"/>
                <w:color w:val="000000"/>
                <w:szCs w:val="24"/>
              </w:rPr>
              <w:t xml:space="preserve"> the list of cell phone numbers</w:t>
            </w:r>
            <w:r>
              <w:rPr>
                <w:rFonts w:ascii="Times New Roman" w:hAnsi="Times New Roman"/>
                <w:color w:val="000000"/>
                <w:szCs w:val="24"/>
              </w:rPr>
              <w:t>.</w:t>
            </w:r>
          </w:p>
        </w:tc>
        <w:tc>
          <w:tcPr>
            <w:tcW w:w="2160" w:type="dxa"/>
            <w:tcBorders>
              <w:top w:val="nil"/>
              <w:left w:val="nil"/>
              <w:bottom w:val="single" w:sz="4" w:space="0" w:color="auto"/>
              <w:right w:val="single" w:sz="4" w:space="0" w:color="auto"/>
            </w:tcBorders>
            <w:shd w:val="clear" w:color="auto" w:fill="auto"/>
            <w:noWrap/>
            <w:vAlign w:val="bottom"/>
            <w:hideMark/>
          </w:tcPr>
          <w:p w14:paraId="40847DA6" w14:textId="77777777" w:rsidR="00201C4A" w:rsidRPr="001D49BD" w:rsidRDefault="00201C4A" w:rsidP="00616C4F">
            <w:pPr>
              <w:rPr>
                <w:rFonts w:ascii="Calibri" w:hAnsi="Calibri" w:cs="Calibri"/>
                <w:color w:val="000000"/>
                <w:sz w:val="22"/>
                <w:szCs w:val="22"/>
              </w:rPr>
            </w:pPr>
            <w:r w:rsidRPr="001D49BD">
              <w:rPr>
                <w:rFonts w:ascii="Calibri" w:hAnsi="Calibri" w:cs="Calibri"/>
                <w:color w:val="000000"/>
                <w:sz w:val="22"/>
                <w:szCs w:val="22"/>
              </w:rPr>
              <w:t> </w:t>
            </w:r>
            <w:r>
              <w:rPr>
                <w:rFonts w:ascii="Calibri" w:hAnsi="Calibri" w:cs="Calibri"/>
                <w:color w:val="000000"/>
                <w:sz w:val="22"/>
                <w:szCs w:val="22"/>
              </w:rPr>
              <w:t>Carey</w:t>
            </w:r>
          </w:p>
        </w:tc>
        <w:tc>
          <w:tcPr>
            <w:tcW w:w="2790" w:type="dxa"/>
            <w:tcBorders>
              <w:top w:val="nil"/>
              <w:left w:val="nil"/>
              <w:bottom w:val="single" w:sz="4" w:space="0" w:color="auto"/>
              <w:right w:val="single" w:sz="4" w:space="0" w:color="auto"/>
            </w:tcBorders>
            <w:shd w:val="clear" w:color="auto" w:fill="auto"/>
            <w:noWrap/>
            <w:vAlign w:val="bottom"/>
            <w:hideMark/>
          </w:tcPr>
          <w:p w14:paraId="35D514E9" w14:textId="77777777" w:rsidR="00201C4A" w:rsidRPr="001D49BD" w:rsidRDefault="00201C4A" w:rsidP="00616C4F">
            <w:pPr>
              <w:rPr>
                <w:rFonts w:ascii="Times New Roman" w:hAnsi="Times New Roman"/>
                <w:color w:val="000000"/>
                <w:szCs w:val="24"/>
              </w:rPr>
            </w:pPr>
            <w:r>
              <w:rPr>
                <w:rFonts w:ascii="Times New Roman" w:hAnsi="Times New Roman"/>
                <w:color w:val="000000"/>
                <w:szCs w:val="24"/>
              </w:rPr>
              <w:t>October 21, 2020  Completed</w:t>
            </w:r>
          </w:p>
        </w:tc>
        <w:tc>
          <w:tcPr>
            <w:tcW w:w="2160" w:type="dxa"/>
            <w:tcBorders>
              <w:top w:val="nil"/>
              <w:left w:val="nil"/>
              <w:bottom w:val="single" w:sz="4" w:space="0" w:color="auto"/>
              <w:right w:val="single" w:sz="4" w:space="0" w:color="auto"/>
            </w:tcBorders>
          </w:tcPr>
          <w:p w14:paraId="4A8FECAF" w14:textId="77777777" w:rsidR="00201C4A" w:rsidRDefault="00201C4A" w:rsidP="00616C4F">
            <w:pPr>
              <w:rPr>
                <w:rFonts w:ascii="Times New Roman" w:hAnsi="Times New Roman"/>
                <w:color w:val="000000"/>
                <w:szCs w:val="24"/>
              </w:rPr>
            </w:pPr>
            <w:r>
              <w:rPr>
                <w:rFonts w:ascii="Times New Roman" w:hAnsi="Times New Roman"/>
                <w:color w:val="000000"/>
                <w:szCs w:val="24"/>
              </w:rPr>
              <w:t>Completed</w:t>
            </w:r>
          </w:p>
        </w:tc>
      </w:tr>
    </w:tbl>
    <w:p w14:paraId="27A74CCD" w14:textId="77777777" w:rsidR="006110BB" w:rsidRPr="000622DF" w:rsidRDefault="006110BB" w:rsidP="000622DF">
      <w:pPr>
        <w:spacing w:before="240" w:after="100"/>
        <w:rPr>
          <w:rFonts w:ascii="Times New Roman" w:eastAsia="Times" w:hAnsi="Times New Roman"/>
          <w:szCs w:val="24"/>
        </w:rPr>
      </w:pPr>
      <w:r w:rsidRPr="000622DF">
        <w:rPr>
          <w:rFonts w:ascii="Times New Roman" w:eastAsia="Times" w:hAnsi="Times New Roman"/>
          <w:szCs w:val="24"/>
        </w:rPr>
        <w:t>Respectfully submitted by,</w:t>
      </w:r>
    </w:p>
    <w:p w14:paraId="583A0ACB" w14:textId="77777777" w:rsidR="006110BB" w:rsidRDefault="006110BB" w:rsidP="000622DF">
      <w:pPr>
        <w:spacing w:before="240" w:after="100"/>
        <w:rPr>
          <w:rFonts w:ascii="Times New Roman" w:eastAsia="Times" w:hAnsi="Times New Roman"/>
          <w:szCs w:val="24"/>
        </w:rPr>
      </w:pPr>
      <w:r w:rsidRPr="000622DF">
        <w:rPr>
          <w:rFonts w:ascii="Times New Roman" w:eastAsia="Times" w:hAnsi="Times New Roman"/>
          <w:szCs w:val="24"/>
        </w:rPr>
        <w:t>Tracy Rozak</w:t>
      </w:r>
    </w:p>
    <w:p w14:paraId="45BD0209" w14:textId="77777777" w:rsidR="00F6712A" w:rsidRDefault="00F6712A" w:rsidP="000622DF">
      <w:pPr>
        <w:spacing w:before="240" w:after="100"/>
        <w:rPr>
          <w:rFonts w:ascii="Times New Roman" w:eastAsia="Times" w:hAnsi="Times New Roman"/>
          <w:szCs w:val="24"/>
        </w:rPr>
      </w:pPr>
    </w:p>
    <w:p w14:paraId="7F03E982" w14:textId="77777777" w:rsidR="00F6712A" w:rsidRPr="008A1BC0" w:rsidRDefault="00F6712A" w:rsidP="00201C4A">
      <w:pPr>
        <w:widowControl w:val="0"/>
        <w:pBdr>
          <w:top w:val="nil"/>
          <w:left w:val="nil"/>
          <w:bottom w:val="nil"/>
          <w:right w:val="nil"/>
          <w:between w:val="nil"/>
        </w:pBdr>
        <w:jc w:val="center"/>
        <w:rPr>
          <w:rFonts w:ascii="Times" w:eastAsia="Times" w:hAnsi="Times" w:cs="Times"/>
          <w:b/>
          <w:szCs w:val="24"/>
        </w:rPr>
      </w:pPr>
      <w:r w:rsidRPr="008A1BC0">
        <w:rPr>
          <w:rFonts w:ascii="Times" w:eastAsia="Times" w:hAnsi="Times" w:cs="Times"/>
          <w:b/>
          <w:szCs w:val="24"/>
        </w:rPr>
        <w:t>Upcoming Medway Energy &amp; Sustainability Committee Meetings</w:t>
      </w:r>
    </w:p>
    <w:p w14:paraId="5422230D" w14:textId="77777777" w:rsidR="00F6712A" w:rsidRDefault="00F6712A" w:rsidP="00201C4A">
      <w:pPr>
        <w:widowControl w:val="0"/>
        <w:pBdr>
          <w:top w:val="nil"/>
          <w:left w:val="nil"/>
          <w:bottom w:val="nil"/>
          <w:right w:val="nil"/>
          <w:between w:val="nil"/>
        </w:pBdr>
        <w:jc w:val="center"/>
        <w:rPr>
          <w:rFonts w:ascii="Times" w:eastAsia="Times" w:hAnsi="Times" w:cs="Times"/>
          <w:i/>
          <w:szCs w:val="24"/>
        </w:rPr>
      </w:pPr>
      <w:r w:rsidRPr="008A1BC0">
        <w:rPr>
          <w:rFonts w:ascii="Times" w:eastAsia="Times" w:hAnsi="Times" w:cs="Times"/>
          <w:i/>
          <w:szCs w:val="24"/>
        </w:rPr>
        <w:t>Meetings are typically the third Wednesday of the month</w:t>
      </w:r>
    </w:p>
    <w:p w14:paraId="3CA78942" w14:textId="77777777" w:rsidR="00F6712A" w:rsidRDefault="00F6712A" w:rsidP="00201C4A">
      <w:pPr>
        <w:widowControl w:val="0"/>
        <w:pBdr>
          <w:top w:val="nil"/>
          <w:left w:val="nil"/>
          <w:bottom w:val="nil"/>
          <w:right w:val="nil"/>
          <w:between w:val="nil"/>
        </w:pBdr>
        <w:jc w:val="center"/>
        <w:rPr>
          <w:rFonts w:ascii="Times" w:eastAsia="Times" w:hAnsi="Times" w:cs="Times"/>
          <w:iCs/>
          <w:szCs w:val="24"/>
        </w:rPr>
      </w:pPr>
      <w:r>
        <w:rPr>
          <w:rFonts w:ascii="Times" w:eastAsia="Times" w:hAnsi="Times" w:cs="Times"/>
          <w:iCs/>
          <w:szCs w:val="24"/>
        </w:rPr>
        <w:t>November 18, 2020 – to be held at the Thayer House</w:t>
      </w:r>
    </w:p>
    <w:sectPr w:rsidR="00F6712A" w:rsidSect="00DA645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907" w:header="57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C80E7" w14:textId="77777777" w:rsidR="00300E21" w:rsidRDefault="00300E21" w:rsidP="0069344E">
      <w:r>
        <w:separator/>
      </w:r>
    </w:p>
  </w:endnote>
  <w:endnote w:type="continuationSeparator" w:id="0">
    <w:p w14:paraId="09DACCCA" w14:textId="77777777" w:rsidR="00300E21" w:rsidRDefault="00300E21" w:rsidP="0069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gnet Roundhand">
    <w:altName w:val="Courier New"/>
    <w:charset w:val="00"/>
    <w:family w:val="script"/>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4966" w14:textId="77777777" w:rsidR="001E53C1" w:rsidRDefault="001E5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423080"/>
      <w:docPartObj>
        <w:docPartGallery w:val="Page Numbers (Bottom of Page)"/>
        <w:docPartUnique/>
      </w:docPartObj>
    </w:sdtPr>
    <w:sdtEndPr/>
    <w:sdtContent>
      <w:p w14:paraId="5BA8E9E9" w14:textId="77777777" w:rsidR="006267B1" w:rsidRDefault="00BD4281">
        <w:pPr>
          <w:pStyle w:val="Footer"/>
          <w:jc w:val="center"/>
        </w:pPr>
        <w:r>
          <w:fldChar w:fldCharType="begin"/>
        </w:r>
        <w:r>
          <w:instrText xml:space="preserve"> PAGE   \* MERGEFORMAT </w:instrText>
        </w:r>
        <w:r>
          <w:fldChar w:fldCharType="separate"/>
        </w:r>
        <w:r w:rsidR="001E53C1">
          <w:rPr>
            <w:noProof/>
          </w:rPr>
          <w:t>2</w:t>
        </w:r>
        <w:r>
          <w:rPr>
            <w:noProof/>
          </w:rPr>
          <w:fldChar w:fldCharType="end"/>
        </w:r>
      </w:p>
    </w:sdtContent>
  </w:sdt>
  <w:p w14:paraId="7A226E47" w14:textId="77777777" w:rsidR="006267B1" w:rsidRPr="00540EF3" w:rsidRDefault="006267B1" w:rsidP="00540EF3">
    <w:pPr>
      <w:pStyle w:val="Footer"/>
      <w:jc w:val="center"/>
      <w:rPr>
        <w:rFonts w:ascii="Book Antiqua" w:hAnsi="Book Antiqua"/>
        <w:smallCap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B5BDF" w14:textId="77777777" w:rsidR="001E53C1" w:rsidRDefault="001E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5AE4F" w14:textId="77777777" w:rsidR="00300E21" w:rsidRDefault="00300E21" w:rsidP="0069344E">
      <w:r>
        <w:separator/>
      </w:r>
    </w:p>
  </w:footnote>
  <w:footnote w:type="continuationSeparator" w:id="0">
    <w:p w14:paraId="157DE97C" w14:textId="77777777" w:rsidR="00300E21" w:rsidRDefault="00300E21" w:rsidP="0069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91F2E" w14:textId="77777777" w:rsidR="001E53C1" w:rsidRDefault="001E5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E852" w14:textId="667CEA46" w:rsidR="006267B1" w:rsidRDefault="006267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86462" w14:textId="77777777" w:rsidR="006267B1" w:rsidRDefault="007E3F0B" w:rsidP="00362921">
    <w:pPr>
      <w:pStyle w:val="Heading1"/>
      <w:jc w:val="center"/>
      <w:rPr>
        <w:noProof/>
      </w:rPr>
    </w:pPr>
    <w:r>
      <w:rPr>
        <w:noProof/>
      </w:rPr>
      <w:pict w14:anchorId="625A6385">
        <v:shapetype id="_x0000_t202" coordsize="21600,21600" o:spt="202" path="m,l,21600r21600,l21600,xe">
          <v:stroke joinstyle="miter"/>
          <v:path gradientshapeok="t" o:connecttype="rect"/>
        </v:shapetype>
        <v:shape id="Text Box 3" o:spid="_x0000_s40962" type="#_x0000_t202" style="position:absolute;left:0;text-align:left;margin-left:0;margin-top:68.7pt;width:611.25pt;height:81pt;z-index:251659264;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" o:allowincell="f" filled="f" stroked="f">
          <v:textbox>
            <w:txbxContent>
              <w:p w14:paraId="24863EA1" w14:textId="77777777" w:rsidR="006267B1" w:rsidRPr="002F4689" w:rsidRDefault="006267B1" w:rsidP="00362921">
                <w:pPr>
                  <w:pStyle w:val="Heading2"/>
                  <w:jc w:val="center"/>
                  <w:rPr>
                    <w:rFonts w:ascii="Book Antiqua" w:hAnsi="Book Antiqua"/>
                    <w:b/>
                    <w:smallCaps/>
                    <w:sz w:val="40"/>
                  </w:rPr>
                </w:pPr>
                <w:r w:rsidRPr="002F4689">
                  <w:rPr>
                    <w:rFonts w:ascii="Book Antiqua" w:hAnsi="Book Antiqua"/>
                    <w:b/>
                    <w:smallCaps/>
                    <w:sz w:val="40"/>
                  </w:rPr>
                  <w:t>Town of Medway</w:t>
                </w:r>
              </w:p>
              <w:p w14:paraId="4D1D71B7" w14:textId="77777777" w:rsidR="006267B1" w:rsidRDefault="006267B1" w:rsidP="00362921">
                <w:pPr>
                  <w:pStyle w:val="Heading3"/>
                  <w:spacing w:after="240"/>
                  <w:jc w:val="center"/>
                  <w:rPr>
                    <w:rFonts w:ascii="Book Antiqua" w:hAnsi="Book Antiqua"/>
                    <w:smallCaps/>
                    <w:sz w:val="28"/>
                  </w:rPr>
                </w:pPr>
                <w:r>
                  <w:rPr>
                    <w:rFonts w:ascii="Book Antiqua" w:hAnsi="Book Antiqua"/>
                    <w:smallCaps/>
                    <w:sz w:val="28"/>
                  </w:rPr>
                  <w:t>Commonwealth of Massachusetts</w:t>
                </w:r>
              </w:p>
              <w:p w14:paraId="7DA06167" w14:textId="77777777" w:rsidR="006267B1" w:rsidRPr="00BA55D3" w:rsidRDefault="006267B1" w:rsidP="00362921">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txbxContent>
          </v:textbox>
          <w10:wrap anchorx="page"/>
        </v:shape>
      </w:pict>
    </w:r>
    <w:r>
      <w:rPr>
        <w:rFonts w:ascii="Signet Roundhand" w:hAnsi="Signet Roundhand"/>
        <w:b/>
        <w:noProof/>
        <w:sz w:val="24"/>
      </w:rPr>
      <w:pict w14:anchorId="40A8D329">
        <v:shape id="Text Box 4" o:spid="_x0000_s40961" type="#_x0000_t202" style="position:absolute;left:0;text-align:left;margin-left:1819.9pt;margin-top:.45pt;width:208.5pt;height:90pt;z-index:251660288;visibility:visible;mso-position-horizontal:righ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" o:allowincell="f" filled="f" stroked="f">
          <v:textbox>
            <w:txbxContent>
              <w:p w14:paraId="161D45DB" w14:textId="77777777" w:rsidR="006267B1" w:rsidRPr="00362921" w:rsidRDefault="006267B1" w:rsidP="00D872A2">
                <w:pPr>
                  <w:jc w:val="center"/>
                  <w:rPr>
                    <w:rFonts w:ascii="Book Antiqua" w:hAnsi="Book Antiqua"/>
                    <w:sz w:val="20"/>
                  </w:rPr>
                </w:pPr>
                <w:r w:rsidRPr="00362921">
                  <w:rPr>
                    <w:rFonts w:ascii="Book Antiqua" w:hAnsi="Book Antiqua"/>
                    <w:sz w:val="20"/>
                  </w:rPr>
                  <w:t xml:space="preserve">Medway </w:t>
                </w:r>
                <w:r>
                  <w:rPr>
                    <w:rFonts w:ascii="Book Antiqua" w:hAnsi="Book Antiqua"/>
                    <w:sz w:val="20"/>
                  </w:rPr>
                  <w:t>Public Library</w:t>
                </w:r>
              </w:p>
              <w:p w14:paraId="7C0D920F" w14:textId="77777777" w:rsidR="006267B1" w:rsidRPr="00362921" w:rsidRDefault="006267B1" w:rsidP="00D872A2">
                <w:pPr>
                  <w:jc w:val="center"/>
                  <w:rPr>
                    <w:rFonts w:ascii="Book Antiqua" w:hAnsi="Book Antiqua"/>
                    <w:sz w:val="20"/>
                  </w:rPr>
                </w:pPr>
                <w:r>
                  <w:rPr>
                    <w:rFonts w:ascii="Book Antiqua" w:hAnsi="Book Antiqua"/>
                    <w:sz w:val="20"/>
                  </w:rPr>
                  <w:t>26 High</w:t>
                </w:r>
                <w:r w:rsidRPr="00362921">
                  <w:rPr>
                    <w:rFonts w:ascii="Book Antiqua" w:hAnsi="Book Antiqua"/>
                    <w:sz w:val="20"/>
                  </w:rPr>
                  <w:t xml:space="preserve"> Street</w:t>
                </w:r>
              </w:p>
              <w:p w14:paraId="2FA94FCC" w14:textId="77777777" w:rsidR="006267B1" w:rsidRPr="00362921" w:rsidRDefault="006267B1" w:rsidP="00D872A2">
                <w:pPr>
                  <w:jc w:val="center"/>
                  <w:rPr>
                    <w:rFonts w:ascii="Book Antiqua" w:hAnsi="Book Antiqua"/>
                    <w:sz w:val="20"/>
                  </w:rPr>
                </w:pPr>
                <w:r w:rsidRPr="00362921">
                  <w:rPr>
                    <w:rFonts w:ascii="Book Antiqua" w:hAnsi="Book Antiqua"/>
                    <w:sz w:val="20"/>
                  </w:rPr>
                  <w:t>Medway, MA 02053</w:t>
                </w:r>
              </w:p>
            </w:txbxContent>
          </v:textbox>
          <w10:wrap anchorx="page"/>
        </v:shape>
      </w:pict>
    </w:r>
    <w:r w:rsidR="006267B1">
      <w:rPr>
        <w:noProof/>
      </w:rPr>
      <w:drawing>
        <wp:inline distT="0" distB="0" distL="0" distR="0" wp14:anchorId="27B9B0AD" wp14:editId="19BB9C17">
          <wp:extent cx="866775" cy="86477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p>
  <w:p w14:paraId="2F8FF7BE" w14:textId="77777777" w:rsidR="006267B1" w:rsidRDefault="006267B1" w:rsidP="00D872A2">
    <w:pPr>
      <w:pStyle w:val="Heading1"/>
      <w:rPr>
        <w:noProof/>
      </w:rPr>
    </w:pPr>
  </w:p>
  <w:p w14:paraId="411FFC54" w14:textId="77777777" w:rsidR="006267B1" w:rsidRDefault="006267B1" w:rsidP="00D872A2">
    <w:pPr>
      <w:pStyle w:val="Heading1"/>
      <w:rPr>
        <w:noProof/>
      </w:rPr>
    </w:pPr>
  </w:p>
  <w:p w14:paraId="03200739" w14:textId="77777777" w:rsidR="006267B1" w:rsidRDefault="006267B1" w:rsidP="00D872A2">
    <w:pPr>
      <w:pStyle w:val="Heading1"/>
      <w:rPr>
        <w:noProof/>
      </w:rPr>
    </w:pPr>
  </w:p>
  <w:p w14:paraId="7EC1CDFA" w14:textId="77777777" w:rsidR="006267B1" w:rsidRDefault="006267B1" w:rsidP="00D872A2">
    <w:pPr>
      <w:pStyle w:val="Heading1"/>
      <w:rPr>
        <w:noProof/>
      </w:rPr>
    </w:pPr>
  </w:p>
  <w:p w14:paraId="6C07D978" w14:textId="77777777" w:rsidR="006267B1" w:rsidRDefault="006267B1" w:rsidP="00D872A2">
    <w:pPr>
      <w:pStyle w:val="Heading1"/>
      <w:rPr>
        <w:noProof/>
      </w:rPr>
    </w:pPr>
  </w:p>
  <w:p w14:paraId="042EC5DC" w14:textId="77777777" w:rsidR="006267B1" w:rsidRDefault="006267B1" w:rsidP="002A2506"/>
  <w:p w14:paraId="116946BE" w14:textId="77777777" w:rsidR="006267B1" w:rsidRPr="002A2506" w:rsidRDefault="006267B1" w:rsidP="002A25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A2BF3"/>
    <w:multiLevelType w:val="hybridMultilevel"/>
    <w:tmpl w:val="9580E2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A2171C"/>
    <w:multiLevelType w:val="hybridMultilevel"/>
    <w:tmpl w:val="3E52342A"/>
    <w:lvl w:ilvl="0" w:tplc="93CC7984">
      <w:numFmt w:val="bullet"/>
      <w:lvlText w:val="-"/>
      <w:lvlJc w:val="left"/>
      <w:pPr>
        <w:ind w:left="1080" w:hanging="360"/>
      </w:pPr>
      <w:rPr>
        <w:rFonts w:ascii="Times New Roman" w:eastAsia="Times"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DA6051"/>
    <w:multiLevelType w:val="hybridMultilevel"/>
    <w:tmpl w:val="245EA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AD1B95"/>
    <w:multiLevelType w:val="hybridMultilevel"/>
    <w:tmpl w:val="B49EC0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9F0CCD"/>
    <w:multiLevelType w:val="hybridMultilevel"/>
    <w:tmpl w:val="11F403E2"/>
    <w:lvl w:ilvl="0" w:tplc="0DACFF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113DF"/>
    <w:multiLevelType w:val="hybridMultilevel"/>
    <w:tmpl w:val="32A6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68"/>
    <o:shapelayout v:ext="edit">
      <o:idmap v:ext="edit" data="40"/>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4689"/>
    <w:rsid w:val="00022889"/>
    <w:rsid w:val="00031CCB"/>
    <w:rsid w:val="000447FA"/>
    <w:rsid w:val="0005131C"/>
    <w:rsid w:val="000622DF"/>
    <w:rsid w:val="00064121"/>
    <w:rsid w:val="000665B3"/>
    <w:rsid w:val="00070159"/>
    <w:rsid w:val="000815B1"/>
    <w:rsid w:val="000A1548"/>
    <w:rsid w:val="000C0FBE"/>
    <w:rsid w:val="000C28D0"/>
    <w:rsid w:val="000D06B5"/>
    <w:rsid w:val="000E3E96"/>
    <w:rsid w:val="000F1312"/>
    <w:rsid w:val="000F701B"/>
    <w:rsid w:val="00110C6A"/>
    <w:rsid w:val="00113043"/>
    <w:rsid w:val="00131F87"/>
    <w:rsid w:val="00137C34"/>
    <w:rsid w:val="001634F6"/>
    <w:rsid w:val="00170FDD"/>
    <w:rsid w:val="001969A5"/>
    <w:rsid w:val="001A0959"/>
    <w:rsid w:val="001A5C75"/>
    <w:rsid w:val="001B3A97"/>
    <w:rsid w:val="001D49BD"/>
    <w:rsid w:val="001E53C1"/>
    <w:rsid w:val="00201C4A"/>
    <w:rsid w:val="00226A2F"/>
    <w:rsid w:val="00275575"/>
    <w:rsid w:val="002A2506"/>
    <w:rsid w:val="002A37F6"/>
    <w:rsid w:val="002E46C8"/>
    <w:rsid w:val="002E5514"/>
    <w:rsid w:val="002F4689"/>
    <w:rsid w:val="002F4BA9"/>
    <w:rsid w:val="002F70F0"/>
    <w:rsid w:val="00300E21"/>
    <w:rsid w:val="0031592A"/>
    <w:rsid w:val="00317C8C"/>
    <w:rsid w:val="00330CAE"/>
    <w:rsid w:val="003313E6"/>
    <w:rsid w:val="003458B8"/>
    <w:rsid w:val="0035304C"/>
    <w:rsid w:val="00362921"/>
    <w:rsid w:val="00363861"/>
    <w:rsid w:val="0037409F"/>
    <w:rsid w:val="00382FA4"/>
    <w:rsid w:val="00397C65"/>
    <w:rsid w:val="003C08F5"/>
    <w:rsid w:val="003D0AD6"/>
    <w:rsid w:val="003D11A6"/>
    <w:rsid w:val="003D2E4C"/>
    <w:rsid w:val="003E1920"/>
    <w:rsid w:val="003E79CD"/>
    <w:rsid w:val="004030C6"/>
    <w:rsid w:val="0041269C"/>
    <w:rsid w:val="00435B94"/>
    <w:rsid w:val="00475D32"/>
    <w:rsid w:val="00482290"/>
    <w:rsid w:val="004970B3"/>
    <w:rsid w:val="004A4262"/>
    <w:rsid w:val="004A4A1D"/>
    <w:rsid w:val="004A5332"/>
    <w:rsid w:val="004A5362"/>
    <w:rsid w:val="004B1E55"/>
    <w:rsid w:val="004D0E24"/>
    <w:rsid w:val="004D7B93"/>
    <w:rsid w:val="004E378B"/>
    <w:rsid w:val="004E3CD4"/>
    <w:rsid w:val="004F041D"/>
    <w:rsid w:val="00512A83"/>
    <w:rsid w:val="00535ABF"/>
    <w:rsid w:val="00540EF3"/>
    <w:rsid w:val="00545540"/>
    <w:rsid w:val="00551ADE"/>
    <w:rsid w:val="00565698"/>
    <w:rsid w:val="005665A5"/>
    <w:rsid w:val="005737BA"/>
    <w:rsid w:val="00575BA9"/>
    <w:rsid w:val="005A70F9"/>
    <w:rsid w:val="005B7FEE"/>
    <w:rsid w:val="005D30C0"/>
    <w:rsid w:val="00603980"/>
    <w:rsid w:val="006110BB"/>
    <w:rsid w:val="006111C5"/>
    <w:rsid w:val="00616C4F"/>
    <w:rsid w:val="0061702F"/>
    <w:rsid w:val="00624ADE"/>
    <w:rsid w:val="006267B1"/>
    <w:rsid w:val="00630F74"/>
    <w:rsid w:val="00636A79"/>
    <w:rsid w:val="00647C33"/>
    <w:rsid w:val="006546F6"/>
    <w:rsid w:val="006853FE"/>
    <w:rsid w:val="00686986"/>
    <w:rsid w:val="0069344E"/>
    <w:rsid w:val="006960FC"/>
    <w:rsid w:val="006A244D"/>
    <w:rsid w:val="006F4086"/>
    <w:rsid w:val="006F6C34"/>
    <w:rsid w:val="00734717"/>
    <w:rsid w:val="00786703"/>
    <w:rsid w:val="007A46E3"/>
    <w:rsid w:val="007C609E"/>
    <w:rsid w:val="007E16C5"/>
    <w:rsid w:val="007E3F0B"/>
    <w:rsid w:val="007E4928"/>
    <w:rsid w:val="007E5FEC"/>
    <w:rsid w:val="007F614E"/>
    <w:rsid w:val="00806021"/>
    <w:rsid w:val="0081680D"/>
    <w:rsid w:val="008249DB"/>
    <w:rsid w:val="00837FC0"/>
    <w:rsid w:val="008479F9"/>
    <w:rsid w:val="00851E58"/>
    <w:rsid w:val="0085473B"/>
    <w:rsid w:val="00872A6F"/>
    <w:rsid w:val="00885A86"/>
    <w:rsid w:val="00894CE6"/>
    <w:rsid w:val="008A6CA9"/>
    <w:rsid w:val="008A7B82"/>
    <w:rsid w:val="008B0648"/>
    <w:rsid w:val="008B06DD"/>
    <w:rsid w:val="008B38C2"/>
    <w:rsid w:val="008C583E"/>
    <w:rsid w:val="00902F27"/>
    <w:rsid w:val="009052E2"/>
    <w:rsid w:val="0092379E"/>
    <w:rsid w:val="00967747"/>
    <w:rsid w:val="00996CE7"/>
    <w:rsid w:val="009976C5"/>
    <w:rsid w:val="009A7B7E"/>
    <w:rsid w:val="00A265FF"/>
    <w:rsid w:val="00A268DE"/>
    <w:rsid w:val="00A6575D"/>
    <w:rsid w:val="00A84833"/>
    <w:rsid w:val="00AA1A8B"/>
    <w:rsid w:val="00AA27E2"/>
    <w:rsid w:val="00AB3F0F"/>
    <w:rsid w:val="00AB6C53"/>
    <w:rsid w:val="00AD3924"/>
    <w:rsid w:val="00AD7B3E"/>
    <w:rsid w:val="00AE7A93"/>
    <w:rsid w:val="00AF65FE"/>
    <w:rsid w:val="00B215B5"/>
    <w:rsid w:val="00B35482"/>
    <w:rsid w:val="00B60BAA"/>
    <w:rsid w:val="00BA55D3"/>
    <w:rsid w:val="00BC3A95"/>
    <w:rsid w:val="00BD4281"/>
    <w:rsid w:val="00C0057D"/>
    <w:rsid w:val="00C0643F"/>
    <w:rsid w:val="00C62831"/>
    <w:rsid w:val="00C801B5"/>
    <w:rsid w:val="00CA4FE5"/>
    <w:rsid w:val="00CC0A6E"/>
    <w:rsid w:val="00CD00DF"/>
    <w:rsid w:val="00CE1705"/>
    <w:rsid w:val="00CE2452"/>
    <w:rsid w:val="00CF77A3"/>
    <w:rsid w:val="00D101E7"/>
    <w:rsid w:val="00D1159B"/>
    <w:rsid w:val="00D14C3C"/>
    <w:rsid w:val="00D25956"/>
    <w:rsid w:val="00D60D21"/>
    <w:rsid w:val="00D666B5"/>
    <w:rsid w:val="00D671EE"/>
    <w:rsid w:val="00D70073"/>
    <w:rsid w:val="00D82792"/>
    <w:rsid w:val="00D86086"/>
    <w:rsid w:val="00D872A2"/>
    <w:rsid w:val="00D9367D"/>
    <w:rsid w:val="00DA5BE0"/>
    <w:rsid w:val="00DA6459"/>
    <w:rsid w:val="00DA687F"/>
    <w:rsid w:val="00DC3E43"/>
    <w:rsid w:val="00DE4FCD"/>
    <w:rsid w:val="00E01941"/>
    <w:rsid w:val="00E1346E"/>
    <w:rsid w:val="00E31A77"/>
    <w:rsid w:val="00E475DF"/>
    <w:rsid w:val="00E5055E"/>
    <w:rsid w:val="00E5179C"/>
    <w:rsid w:val="00E52522"/>
    <w:rsid w:val="00E56267"/>
    <w:rsid w:val="00E66265"/>
    <w:rsid w:val="00E741C8"/>
    <w:rsid w:val="00E754A2"/>
    <w:rsid w:val="00E83F06"/>
    <w:rsid w:val="00EA0A5B"/>
    <w:rsid w:val="00EC0CE0"/>
    <w:rsid w:val="00ED7375"/>
    <w:rsid w:val="00EE472D"/>
    <w:rsid w:val="00EF7E11"/>
    <w:rsid w:val="00F05E63"/>
    <w:rsid w:val="00F13894"/>
    <w:rsid w:val="00F40682"/>
    <w:rsid w:val="00F6712A"/>
    <w:rsid w:val="00FA0ED3"/>
    <w:rsid w:val="00FB129F"/>
    <w:rsid w:val="00FD60BA"/>
    <w:rsid w:val="00FD6918"/>
    <w:rsid w:val="00FD6E8B"/>
    <w:rsid w:val="00FE0A9A"/>
    <w:rsid w:val="00FE3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8"/>
    <o:shapelayout v:ext="edit">
      <o:idmap v:ext="edit" data="1"/>
    </o:shapelayout>
  </w:shapeDefaults>
  <w:decimalSymbol w:val="."/>
  <w:listSeparator w:val=","/>
  <w14:docId w14:val="795CED7F"/>
  <w15:docId w15:val="{827624E8-B522-4C3D-AA97-06091325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920"/>
    <w:rPr>
      <w:rFonts w:ascii="Arial" w:hAnsi="Arial"/>
      <w:sz w:val="24"/>
    </w:rPr>
  </w:style>
  <w:style w:type="paragraph" w:styleId="Heading1">
    <w:name w:val="heading 1"/>
    <w:basedOn w:val="Normal"/>
    <w:next w:val="Normal"/>
    <w:link w:val="Heading1Char"/>
    <w:qFormat/>
    <w:rsid w:val="003E1920"/>
    <w:pPr>
      <w:keepNext/>
      <w:outlineLvl w:val="0"/>
    </w:pPr>
    <w:rPr>
      <w:sz w:val="20"/>
    </w:rPr>
  </w:style>
  <w:style w:type="paragraph" w:styleId="Heading2">
    <w:name w:val="heading 2"/>
    <w:basedOn w:val="Normal"/>
    <w:next w:val="Normal"/>
    <w:link w:val="Heading2Char"/>
    <w:qFormat/>
    <w:rsid w:val="003E1920"/>
    <w:pPr>
      <w:keepNext/>
      <w:outlineLvl w:val="1"/>
    </w:pPr>
    <w:rPr>
      <w:sz w:val="32"/>
    </w:rPr>
  </w:style>
  <w:style w:type="paragraph" w:styleId="Heading3">
    <w:name w:val="heading 3"/>
    <w:basedOn w:val="Normal"/>
    <w:next w:val="Normal"/>
    <w:link w:val="Heading3Char"/>
    <w:qFormat/>
    <w:rsid w:val="003E1920"/>
    <w:pPr>
      <w:keepNext/>
      <w:outlineLvl w:val="2"/>
    </w:pPr>
    <w:rPr>
      <w:rFonts w:ascii="Signet Roundhand" w:hAnsi="Signet Roundhand"/>
      <w:b/>
    </w:rPr>
  </w:style>
  <w:style w:type="paragraph" w:styleId="Heading4">
    <w:name w:val="heading 4"/>
    <w:basedOn w:val="Normal"/>
    <w:next w:val="Normal"/>
    <w:qFormat/>
    <w:rsid w:val="003E1920"/>
    <w:pPr>
      <w:keepNext/>
      <w:jc w:val="center"/>
      <w:outlineLvl w:val="3"/>
    </w:pPr>
    <w:rPr>
      <w:i/>
      <w:iCs/>
      <w:sz w:val="18"/>
    </w:rPr>
  </w:style>
  <w:style w:type="paragraph" w:styleId="Heading5">
    <w:name w:val="heading 5"/>
    <w:basedOn w:val="Normal"/>
    <w:next w:val="Normal"/>
    <w:link w:val="Heading5Char"/>
    <w:uiPriority w:val="9"/>
    <w:semiHidden/>
    <w:unhideWhenUsed/>
    <w:qFormat/>
    <w:rsid w:val="0035304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35304C"/>
    <w:rPr>
      <w:rFonts w:asciiTheme="majorHAnsi" w:eastAsiaTheme="majorEastAsia" w:hAnsiTheme="majorHAnsi" w:cstheme="majorBidi"/>
      <w:color w:val="2E74B5" w:themeColor="accent1" w:themeShade="BF"/>
      <w:sz w:val="24"/>
    </w:rPr>
  </w:style>
  <w:style w:type="paragraph" w:styleId="BalloonText">
    <w:name w:val="Balloon Text"/>
    <w:basedOn w:val="Normal"/>
    <w:link w:val="BalloonTextChar"/>
    <w:uiPriority w:val="99"/>
    <w:semiHidden/>
    <w:unhideWhenUsed/>
    <w:rsid w:val="00353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04C"/>
    <w:rPr>
      <w:rFonts w:ascii="Segoe UI" w:hAnsi="Segoe UI" w:cs="Segoe UI"/>
      <w:sz w:val="18"/>
      <w:szCs w:val="18"/>
    </w:rPr>
  </w:style>
  <w:style w:type="character" w:customStyle="1" w:styleId="Heading2Char">
    <w:name w:val="Heading 2 Char"/>
    <w:basedOn w:val="DefaultParagraphFont"/>
    <w:link w:val="Heading2"/>
    <w:rsid w:val="0069344E"/>
    <w:rPr>
      <w:rFonts w:ascii="Arial" w:hAnsi="Arial"/>
      <w:sz w:val="32"/>
    </w:rPr>
  </w:style>
  <w:style w:type="character" w:customStyle="1" w:styleId="Heading3Char">
    <w:name w:val="Heading 3 Char"/>
    <w:basedOn w:val="DefaultParagraphFont"/>
    <w:link w:val="Heading3"/>
    <w:rsid w:val="0069344E"/>
    <w:rPr>
      <w:rFonts w:ascii="Signet Roundhand" w:hAnsi="Signet Roundhand"/>
      <w:b/>
      <w:sz w:val="24"/>
    </w:rPr>
  </w:style>
  <w:style w:type="paragraph" w:styleId="Header">
    <w:name w:val="header"/>
    <w:basedOn w:val="Normal"/>
    <w:link w:val="HeaderChar"/>
    <w:uiPriority w:val="99"/>
    <w:unhideWhenUsed/>
    <w:rsid w:val="0069344E"/>
    <w:pPr>
      <w:tabs>
        <w:tab w:val="center" w:pos="4680"/>
        <w:tab w:val="right" w:pos="9360"/>
      </w:tabs>
    </w:pPr>
  </w:style>
  <w:style w:type="character" w:customStyle="1" w:styleId="HeaderChar">
    <w:name w:val="Header Char"/>
    <w:basedOn w:val="DefaultParagraphFont"/>
    <w:link w:val="Header"/>
    <w:uiPriority w:val="99"/>
    <w:rsid w:val="0069344E"/>
    <w:rPr>
      <w:rFonts w:ascii="Arial" w:hAnsi="Arial"/>
      <w:sz w:val="24"/>
    </w:rPr>
  </w:style>
  <w:style w:type="paragraph" w:styleId="Footer">
    <w:name w:val="footer"/>
    <w:basedOn w:val="Normal"/>
    <w:link w:val="FooterChar"/>
    <w:uiPriority w:val="99"/>
    <w:unhideWhenUsed/>
    <w:rsid w:val="0069344E"/>
    <w:pPr>
      <w:tabs>
        <w:tab w:val="center" w:pos="4680"/>
        <w:tab w:val="right" w:pos="9360"/>
      </w:tabs>
    </w:pPr>
  </w:style>
  <w:style w:type="character" w:customStyle="1" w:styleId="FooterChar">
    <w:name w:val="Footer Char"/>
    <w:basedOn w:val="DefaultParagraphFont"/>
    <w:link w:val="Footer"/>
    <w:uiPriority w:val="99"/>
    <w:rsid w:val="0069344E"/>
    <w:rPr>
      <w:rFonts w:ascii="Arial" w:hAnsi="Arial"/>
      <w:sz w:val="24"/>
    </w:rPr>
  </w:style>
  <w:style w:type="character" w:customStyle="1" w:styleId="Heading1Char">
    <w:name w:val="Heading 1 Char"/>
    <w:basedOn w:val="DefaultParagraphFont"/>
    <w:link w:val="Heading1"/>
    <w:rsid w:val="00ED7375"/>
    <w:rPr>
      <w:rFonts w:ascii="Arial" w:hAnsi="Arial"/>
    </w:rPr>
  </w:style>
  <w:style w:type="paragraph" w:styleId="NormalWeb">
    <w:name w:val="Normal (Web)"/>
    <w:basedOn w:val="Normal"/>
    <w:uiPriority w:val="99"/>
    <w:unhideWhenUsed/>
    <w:rsid w:val="00647C33"/>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B60BAA"/>
    <w:rPr>
      <w:color w:val="0563C1" w:themeColor="hyperlink"/>
      <w:u w:val="single"/>
    </w:rPr>
  </w:style>
  <w:style w:type="character" w:customStyle="1" w:styleId="UnresolvedMention1">
    <w:name w:val="Unresolved Mention1"/>
    <w:basedOn w:val="DefaultParagraphFont"/>
    <w:uiPriority w:val="99"/>
    <w:semiHidden/>
    <w:unhideWhenUsed/>
    <w:rsid w:val="00B60BAA"/>
    <w:rPr>
      <w:color w:val="605E5C"/>
      <w:shd w:val="clear" w:color="auto" w:fill="E1DFDD"/>
    </w:rPr>
  </w:style>
  <w:style w:type="paragraph" w:styleId="ListParagraph">
    <w:name w:val="List Paragraph"/>
    <w:basedOn w:val="Normal"/>
    <w:uiPriority w:val="34"/>
    <w:qFormat/>
    <w:rsid w:val="003458B8"/>
    <w:pPr>
      <w:spacing w:after="160" w:line="259" w:lineRule="auto"/>
      <w:ind w:left="720"/>
      <w:contextualSpacing/>
    </w:pPr>
    <w:rPr>
      <w:rFonts w:ascii="Calibri" w:eastAsia="Calibri" w:hAnsi="Calibri" w:cs="Calibri"/>
      <w:sz w:val="22"/>
      <w:szCs w:val="22"/>
    </w:rPr>
  </w:style>
  <w:style w:type="character" w:customStyle="1" w:styleId="UnresolvedMention2">
    <w:name w:val="Unresolved Mention2"/>
    <w:basedOn w:val="DefaultParagraphFont"/>
    <w:uiPriority w:val="99"/>
    <w:semiHidden/>
    <w:unhideWhenUsed/>
    <w:rsid w:val="00E01941"/>
    <w:rPr>
      <w:color w:val="605E5C"/>
      <w:shd w:val="clear" w:color="auto" w:fill="E1DFDD"/>
    </w:rPr>
  </w:style>
  <w:style w:type="character" w:styleId="FollowedHyperlink">
    <w:name w:val="FollowedHyperlink"/>
    <w:basedOn w:val="DefaultParagraphFont"/>
    <w:uiPriority w:val="99"/>
    <w:semiHidden/>
    <w:unhideWhenUsed/>
    <w:rsid w:val="00E019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8468">
      <w:bodyDiv w:val="1"/>
      <w:marLeft w:val="0"/>
      <w:marRight w:val="0"/>
      <w:marTop w:val="0"/>
      <w:marBottom w:val="0"/>
      <w:divBdr>
        <w:top w:val="none" w:sz="0" w:space="0" w:color="auto"/>
        <w:left w:val="none" w:sz="0" w:space="0" w:color="auto"/>
        <w:bottom w:val="none" w:sz="0" w:space="0" w:color="auto"/>
        <w:right w:val="none" w:sz="0" w:space="0" w:color="auto"/>
      </w:divBdr>
    </w:div>
    <w:div w:id="757210469">
      <w:bodyDiv w:val="1"/>
      <w:marLeft w:val="0"/>
      <w:marRight w:val="0"/>
      <w:marTop w:val="0"/>
      <w:marBottom w:val="0"/>
      <w:divBdr>
        <w:top w:val="none" w:sz="0" w:space="0" w:color="auto"/>
        <w:left w:val="none" w:sz="0" w:space="0" w:color="auto"/>
        <w:bottom w:val="none" w:sz="0" w:space="0" w:color="auto"/>
        <w:right w:val="none" w:sz="0" w:space="0" w:color="auto"/>
      </w:divBdr>
    </w:div>
    <w:div w:id="854614967">
      <w:bodyDiv w:val="1"/>
      <w:marLeft w:val="0"/>
      <w:marRight w:val="0"/>
      <w:marTop w:val="0"/>
      <w:marBottom w:val="0"/>
      <w:divBdr>
        <w:top w:val="none" w:sz="0" w:space="0" w:color="auto"/>
        <w:left w:val="none" w:sz="0" w:space="0" w:color="auto"/>
        <w:bottom w:val="none" w:sz="0" w:space="0" w:color="auto"/>
        <w:right w:val="none" w:sz="0" w:space="0" w:color="auto"/>
      </w:divBdr>
    </w:div>
    <w:div w:id="1372799183">
      <w:bodyDiv w:val="1"/>
      <w:marLeft w:val="0"/>
      <w:marRight w:val="0"/>
      <w:marTop w:val="0"/>
      <w:marBottom w:val="0"/>
      <w:divBdr>
        <w:top w:val="none" w:sz="0" w:space="0" w:color="auto"/>
        <w:left w:val="none" w:sz="0" w:space="0" w:color="auto"/>
        <w:bottom w:val="none" w:sz="0" w:space="0" w:color="auto"/>
        <w:right w:val="none" w:sz="0" w:space="0" w:color="auto"/>
      </w:divBdr>
    </w:div>
    <w:div w:id="1514147360">
      <w:bodyDiv w:val="1"/>
      <w:marLeft w:val="0"/>
      <w:marRight w:val="0"/>
      <w:marTop w:val="0"/>
      <w:marBottom w:val="0"/>
      <w:divBdr>
        <w:top w:val="none" w:sz="0" w:space="0" w:color="auto"/>
        <w:left w:val="none" w:sz="0" w:space="0" w:color="auto"/>
        <w:bottom w:val="none" w:sz="0" w:space="0" w:color="auto"/>
        <w:right w:val="none" w:sz="0" w:space="0" w:color="auto"/>
      </w:divBdr>
    </w:div>
    <w:div w:id="213123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JRM%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C85DE-2919-46CD-97D9-76B0622B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JRM LETTERHEAD</Template>
  <TotalTime>127</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Assist</vt:lpstr>
    </vt:vector>
  </TitlesOfParts>
  <Company>Town of Walpole</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Assist</dc:title>
  <dc:creator>Jean St. George</dc:creator>
  <cp:lastModifiedBy>Stephanie Carlisle</cp:lastModifiedBy>
  <cp:revision>7</cp:revision>
  <cp:lastPrinted>2020-02-27T15:39:00Z</cp:lastPrinted>
  <dcterms:created xsi:type="dcterms:W3CDTF">2020-10-21T22:15:00Z</dcterms:created>
  <dcterms:modified xsi:type="dcterms:W3CDTF">2020-11-23T14:23:00Z</dcterms:modified>
</cp:coreProperties>
</file>