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3B039" w14:textId="6DB01642" w:rsidR="00411A7F" w:rsidRPr="003D11A6" w:rsidRDefault="001E37AA" w:rsidP="00411A7F">
      <w:r>
        <w:t xml:space="preserve">            </w:t>
      </w:r>
      <w:r w:rsidRPr="001E37AA">
        <w:rPr>
          <w:noProof/>
        </w:rPr>
        <w:drawing>
          <wp:inline distT="0" distB="0" distL="0" distR="0" wp14:anchorId="30A8E1F0" wp14:editId="59F0942B">
            <wp:extent cx="866775" cy="864773"/>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wn of Medway Logo 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966" cy="872945"/>
                    </a:xfrm>
                    <a:prstGeom prst="rect">
                      <a:avLst/>
                    </a:prstGeom>
                  </pic:spPr>
                </pic:pic>
              </a:graphicData>
            </a:graphic>
          </wp:inline>
        </w:drawing>
      </w:r>
      <w:r w:rsidR="002370A7">
        <w:rPr>
          <w:noProof/>
        </w:rPr>
        <mc:AlternateContent>
          <mc:Choice Requires="wps">
            <w:drawing>
              <wp:anchor distT="0" distB="0" distL="114300" distR="114300" simplePos="0" relativeHeight="251660288" behindDoc="0" locked="0" layoutInCell="1" allowOverlap="1" wp14:anchorId="7D71299B" wp14:editId="7D241E6C">
                <wp:simplePos x="0" y="0"/>
                <wp:positionH relativeFrom="column">
                  <wp:posOffset>-795020</wp:posOffset>
                </wp:positionH>
                <wp:positionV relativeFrom="margin">
                  <wp:posOffset>-666750</wp:posOffset>
                </wp:positionV>
                <wp:extent cx="2598420" cy="174498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8420" cy="1744980"/>
                        </a:xfrm>
                        <a:prstGeom prst="rect">
                          <a:avLst/>
                        </a:prstGeom>
                        <a:noFill/>
                        <a:ln>
                          <a:noFill/>
                        </a:ln>
                      </wps:spPr>
                      <wps:txbx>
                        <w:txbxContent>
                          <w:p w14:paraId="6D7E5213" w14:textId="77777777" w:rsidR="00411A7F" w:rsidRPr="00E475DF" w:rsidRDefault="00411A7F" w:rsidP="00411A7F">
                            <w:pPr>
                              <w:pStyle w:val="Heading1"/>
                              <w:rPr>
                                <w:rFonts w:ascii="Book Antiqua" w:hAnsi="Book Antiqua"/>
                                <w:sz w:val="18"/>
                                <w:szCs w:val="18"/>
                              </w:rPr>
                            </w:pPr>
                            <w:r w:rsidRPr="00E475DF">
                              <w:rPr>
                                <w:rFonts w:ascii="Book Antiqua" w:hAnsi="Book Antiqua"/>
                                <w:sz w:val="18"/>
                                <w:szCs w:val="18"/>
                              </w:rPr>
                              <w:t>Board Members</w:t>
                            </w:r>
                          </w:p>
                          <w:p w14:paraId="221F836A"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2E012B30"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DE29452"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7860FD5B" w14:textId="77777777" w:rsidR="00411A7F" w:rsidRPr="00E475D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BE477BB" w14:textId="77777777" w:rsidR="00411A7F" w:rsidRPr="00E475D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46D21B86" w14:textId="77777777" w:rsidR="00411A7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0576AE50" w14:textId="77777777" w:rsidR="00411A7F" w:rsidRPr="00E475DF" w:rsidRDefault="00411A7F"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3509E33E"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575F937E" w14:textId="77777777" w:rsidR="00411A7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w:t>
                            </w:r>
                            <w:proofErr w:type="spellStart"/>
                            <w:r w:rsidRPr="00E475DF">
                              <w:rPr>
                                <w:rFonts w:ascii="Book Antiqua" w:eastAsia="Times" w:hAnsi="Book Antiqua" w:cs="Times"/>
                                <w:iCs/>
                                <w:color w:val="000000"/>
                                <w:sz w:val="18"/>
                                <w:szCs w:val="18"/>
                              </w:rPr>
                              <w:t>Slctmn</w:t>
                            </w:r>
                            <w:proofErr w:type="spellEnd"/>
                            <w:r w:rsidRPr="00E475DF">
                              <w:rPr>
                                <w:rFonts w:ascii="Book Antiqua" w:eastAsia="Times" w:hAnsi="Book Antiqua" w:cs="Times"/>
                                <w:iCs/>
                                <w:color w:val="000000"/>
                                <w:sz w:val="18"/>
                                <w:szCs w:val="18"/>
                              </w:rPr>
                              <w:t xml:space="preserve"> Liaison </w:t>
                            </w:r>
                          </w:p>
                          <w:p w14:paraId="08AA3E0A" w14:textId="77777777" w:rsidR="00411A7F" w:rsidRPr="00E475DF" w:rsidRDefault="00411A7F"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061AC361" w14:textId="77777777" w:rsidR="00411A7F" w:rsidRDefault="00411A7F" w:rsidP="00411A7F">
                            <w:pPr>
                              <w:pStyle w:val="Heading1"/>
                              <w:ind w:left="90"/>
                            </w:pPr>
                          </w:p>
                          <w:p w14:paraId="4BC60720" w14:textId="77777777" w:rsidR="00411A7F" w:rsidRDefault="00411A7F" w:rsidP="00411A7F"/>
                          <w:p w14:paraId="070C3AE2" w14:textId="77777777" w:rsidR="00411A7F" w:rsidRDefault="00411A7F" w:rsidP="00411A7F"/>
                          <w:p w14:paraId="7B3BA4EC" w14:textId="77777777" w:rsidR="00411A7F" w:rsidRDefault="00411A7F" w:rsidP="00411A7F"/>
                          <w:p w14:paraId="3A32F41C" w14:textId="77777777" w:rsidR="00411A7F" w:rsidRDefault="00411A7F" w:rsidP="00411A7F"/>
                          <w:p w14:paraId="4FCBB21C" w14:textId="77777777" w:rsidR="00411A7F" w:rsidRDefault="00411A7F" w:rsidP="00411A7F"/>
                          <w:p w14:paraId="547CB124" w14:textId="77777777" w:rsidR="00411A7F" w:rsidRDefault="00411A7F" w:rsidP="00411A7F"/>
                          <w:p w14:paraId="4EA48B2B" w14:textId="77777777" w:rsidR="00411A7F" w:rsidRDefault="00411A7F" w:rsidP="00411A7F"/>
                          <w:p w14:paraId="197BC957" w14:textId="77777777" w:rsidR="00411A7F" w:rsidRDefault="00411A7F" w:rsidP="00411A7F"/>
                          <w:p w14:paraId="3CE7C47B" w14:textId="77777777" w:rsidR="00411A7F" w:rsidRDefault="00411A7F" w:rsidP="00411A7F"/>
                          <w:p w14:paraId="22696D2A" w14:textId="77777777" w:rsidR="00411A7F" w:rsidRDefault="00411A7F" w:rsidP="00411A7F"/>
                          <w:p w14:paraId="418DACDD" w14:textId="77777777" w:rsidR="00411A7F" w:rsidRDefault="00411A7F" w:rsidP="00411A7F"/>
                          <w:p w14:paraId="732D747F" w14:textId="77777777" w:rsidR="00411A7F" w:rsidRDefault="00411A7F" w:rsidP="00411A7F"/>
                          <w:p w14:paraId="31DB20A7" w14:textId="77777777" w:rsidR="00411A7F" w:rsidRDefault="00411A7F" w:rsidP="00411A7F"/>
                          <w:p w14:paraId="3E806B87" w14:textId="77777777" w:rsidR="00411A7F" w:rsidRDefault="00411A7F" w:rsidP="00411A7F"/>
                          <w:p w14:paraId="5FA9F11C" w14:textId="77777777" w:rsidR="00411A7F" w:rsidRDefault="00411A7F" w:rsidP="00411A7F"/>
                          <w:p w14:paraId="15939B90" w14:textId="77777777" w:rsidR="00411A7F" w:rsidRDefault="00411A7F" w:rsidP="00411A7F"/>
                          <w:p w14:paraId="5AC3955D" w14:textId="77777777" w:rsidR="00411A7F" w:rsidRDefault="00411A7F" w:rsidP="00411A7F"/>
                          <w:p w14:paraId="1C45F784" w14:textId="77777777" w:rsidR="00411A7F" w:rsidRDefault="00411A7F" w:rsidP="00411A7F"/>
                          <w:p w14:paraId="4335378E" w14:textId="77777777" w:rsidR="00411A7F" w:rsidRDefault="00411A7F" w:rsidP="00411A7F"/>
                          <w:p w14:paraId="6BA109B1" w14:textId="77777777" w:rsidR="00411A7F" w:rsidRDefault="00411A7F" w:rsidP="00411A7F"/>
                          <w:p w14:paraId="1BFDB39A" w14:textId="77777777" w:rsidR="00411A7F" w:rsidRDefault="00411A7F" w:rsidP="00411A7F"/>
                          <w:p w14:paraId="6EDFEECA" w14:textId="77777777" w:rsidR="00411A7F" w:rsidRDefault="00411A7F" w:rsidP="00411A7F"/>
                          <w:p w14:paraId="1FD89F0A" w14:textId="77777777" w:rsidR="00411A7F" w:rsidRDefault="00411A7F" w:rsidP="00411A7F"/>
                          <w:p w14:paraId="545A0C96" w14:textId="77777777" w:rsidR="00411A7F" w:rsidRPr="004E3CD4" w:rsidRDefault="00411A7F" w:rsidP="00411A7F"/>
                        </w:txbxContent>
                      </wps:txbx>
                      <wps:bodyPr rot="0" vert="horz" wrap="square" lIns="9144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71299B" id="_x0000_t202" coordsize="21600,21600" o:spt="202" path="m,l,21600r21600,l21600,xe">
                <v:stroke joinstyle="miter"/>
                <v:path gradientshapeok="t" o:connecttype="rect"/>
              </v:shapetype>
              <v:shape id="Text Box 5" o:spid="_x0000_s1026" type="#_x0000_t202" style="position:absolute;margin-left:-62.6pt;margin-top:-52.5pt;width:204.6pt;height:1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" filled="f" stroked="f">
                <v:textbox inset=",,21.6pt">
                  <w:txbxContent>
                    <w:p w14:paraId="6D7E5213" w14:textId="77777777" w:rsidR="00411A7F" w:rsidRPr="00E475DF" w:rsidRDefault="00411A7F" w:rsidP="00411A7F">
                      <w:pPr>
                        <w:pStyle w:val="Heading1"/>
                        <w:rPr>
                          <w:rFonts w:ascii="Book Antiqua" w:hAnsi="Book Antiqua"/>
                          <w:sz w:val="18"/>
                          <w:szCs w:val="18"/>
                        </w:rPr>
                      </w:pPr>
                      <w:r w:rsidRPr="00E475DF">
                        <w:rPr>
                          <w:rFonts w:ascii="Book Antiqua" w:hAnsi="Book Antiqua"/>
                          <w:sz w:val="18"/>
                          <w:szCs w:val="18"/>
                        </w:rPr>
                        <w:t>Board Members</w:t>
                      </w:r>
                    </w:p>
                    <w:p w14:paraId="221F836A"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Carey Bergeron, Chair</w:t>
                      </w:r>
                    </w:p>
                    <w:p w14:paraId="2E012B30"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Lawrence Ellsworth, Member</w:t>
                      </w:r>
                    </w:p>
                    <w:p w14:paraId="7DE29452"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Alex Siekierski, Member</w:t>
                      </w:r>
                    </w:p>
                    <w:p w14:paraId="7860FD5B" w14:textId="77777777" w:rsidR="00411A7F" w:rsidRPr="00E475D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Kristen Rice, Member</w:t>
                      </w:r>
                    </w:p>
                    <w:p w14:paraId="3BE477BB" w14:textId="77777777" w:rsidR="00411A7F" w:rsidRPr="00E475D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Jason Reposa, Member</w:t>
                      </w:r>
                    </w:p>
                    <w:p w14:paraId="46D21B86" w14:textId="77777777" w:rsidR="00411A7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Martin Dietrich, Member</w:t>
                      </w:r>
                    </w:p>
                    <w:p w14:paraId="0576AE50" w14:textId="77777777" w:rsidR="00411A7F" w:rsidRPr="00E475DF" w:rsidRDefault="00411A7F" w:rsidP="00411A7F">
                      <w:pPr>
                        <w:textDirection w:val="btLr"/>
                        <w:rPr>
                          <w:rFonts w:ascii="Book Antiqua" w:hAnsi="Book Antiqua"/>
                          <w:iCs/>
                          <w:sz w:val="18"/>
                          <w:szCs w:val="18"/>
                        </w:rPr>
                      </w:pPr>
                      <w:r>
                        <w:rPr>
                          <w:rFonts w:ascii="Book Antiqua" w:eastAsia="Times" w:hAnsi="Book Antiqua" w:cs="Times"/>
                          <w:iCs/>
                          <w:color w:val="000000"/>
                          <w:sz w:val="18"/>
                          <w:szCs w:val="18"/>
                        </w:rPr>
                        <w:t>David Travalini, Member</w:t>
                      </w:r>
                    </w:p>
                    <w:p w14:paraId="3509E33E" w14:textId="77777777" w:rsidR="00411A7F" w:rsidRPr="00E475DF" w:rsidRDefault="00411A7F" w:rsidP="00411A7F">
                      <w:pPr>
                        <w:textDirection w:val="btLr"/>
                        <w:rPr>
                          <w:rFonts w:ascii="Book Antiqua" w:hAnsi="Book Antiqua"/>
                          <w:iCs/>
                          <w:sz w:val="18"/>
                          <w:szCs w:val="18"/>
                        </w:rPr>
                      </w:pPr>
                      <w:r w:rsidRPr="00E475DF">
                        <w:rPr>
                          <w:rFonts w:ascii="Book Antiqua" w:eastAsia="Times" w:hAnsi="Book Antiqua" w:cs="Times"/>
                          <w:iCs/>
                          <w:color w:val="000000"/>
                          <w:sz w:val="18"/>
                          <w:szCs w:val="18"/>
                        </w:rPr>
                        <w:t>Stephanie Carlisle, DPW Staff Contact</w:t>
                      </w:r>
                    </w:p>
                    <w:p w14:paraId="575F937E" w14:textId="77777777" w:rsidR="00411A7F" w:rsidRDefault="00411A7F" w:rsidP="00411A7F">
                      <w:pPr>
                        <w:textDirection w:val="btLr"/>
                        <w:rPr>
                          <w:rFonts w:ascii="Book Antiqua" w:eastAsia="Times" w:hAnsi="Book Antiqua" w:cs="Times"/>
                          <w:iCs/>
                          <w:color w:val="000000"/>
                          <w:sz w:val="18"/>
                          <w:szCs w:val="18"/>
                        </w:rPr>
                      </w:pPr>
                      <w:r w:rsidRPr="00E475DF">
                        <w:rPr>
                          <w:rFonts w:ascii="Book Antiqua" w:eastAsia="Times" w:hAnsi="Book Antiqua" w:cs="Times"/>
                          <w:iCs/>
                          <w:color w:val="000000"/>
                          <w:sz w:val="18"/>
                          <w:szCs w:val="18"/>
                        </w:rPr>
                        <w:t xml:space="preserve">John Foresto, Bd Slctmn Liaison </w:t>
                      </w:r>
                    </w:p>
                    <w:p w14:paraId="08AA3E0A" w14:textId="77777777" w:rsidR="00411A7F" w:rsidRPr="00E475DF" w:rsidRDefault="00411A7F" w:rsidP="00411A7F">
                      <w:pPr>
                        <w:textDirection w:val="btLr"/>
                        <w:rPr>
                          <w:rFonts w:ascii="Times" w:eastAsia="Times" w:hAnsi="Times" w:cs="Times"/>
                          <w:iCs/>
                          <w:color w:val="000000"/>
                          <w:sz w:val="18"/>
                          <w:szCs w:val="18"/>
                        </w:rPr>
                      </w:pPr>
                      <w:r w:rsidRPr="00E475DF">
                        <w:rPr>
                          <w:rFonts w:ascii="Book Antiqua" w:eastAsia="Times" w:hAnsi="Book Antiqua" w:cs="Times"/>
                          <w:iCs/>
                          <w:color w:val="000000"/>
                          <w:sz w:val="18"/>
                          <w:szCs w:val="18"/>
                        </w:rPr>
                        <w:t>Bob Tucker, PEDB Liaison</w:t>
                      </w:r>
                    </w:p>
                    <w:p w14:paraId="061AC361" w14:textId="77777777" w:rsidR="00411A7F" w:rsidRDefault="00411A7F" w:rsidP="00411A7F">
                      <w:pPr>
                        <w:pStyle w:val="Heading1"/>
                        <w:ind w:left="90"/>
                      </w:pPr>
                    </w:p>
                    <w:p w14:paraId="4BC60720" w14:textId="77777777" w:rsidR="00411A7F" w:rsidRDefault="00411A7F" w:rsidP="00411A7F"/>
                    <w:p w14:paraId="070C3AE2" w14:textId="77777777" w:rsidR="00411A7F" w:rsidRDefault="00411A7F" w:rsidP="00411A7F"/>
                    <w:p w14:paraId="7B3BA4EC" w14:textId="77777777" w:rsidR="00411A7F" w:rsidRDefault="00411A7F" w:rsidP="00411A7F"/>
                    <w:p w14:paraId="3A32F41C" w14:textId="77777777" w:rsidR="00411A7F" w:rsidRDefault="00411A7F" w:rsidP="00411A7F"/>
                    <w:p w14:paraId="4FCBB21C" w14:textId="77777777" w:rsidR="00411A7F" w:rsidRDefault="00411A7F" w:rsidP="00411A7F"/>
                    <w:p w14:paraId="547CB124" w14:textId="77777777" w:rsidR="00411A7F" w:rsidRDefault="00411A7F" w:rsidP="00411A7F"/>
                    <w:p w14:paraId="4EA48B2B" w14:textId="77777777" w:rsidR="00411A7F" w:rsidRDefault="00411A7F" w:rsidP="00411A7F"/>
                    <w:p w14:paraId="197BC957" w14:textId="77777777" w:rsidR="00411A7F" w:rsidRDefault="00411A7F" w:rsidP="00411A7F"/>
                    <w:p w14:paraId="3CE7C47B" w14:textId="77777777" w:rsidR="00411A7F" w:rsidRDefault="00411A7F" w:rsidP="00411A7F"/>
                    <w:p w14:paraId="22696D2A" w14:textId="77777777" w:rsidR="00411A7F" w:rsidRDefault="00411A7F" w:rsidP="00411A7F"/>
                    <w:p w14:paraId="418DACDD" w14:textId="77777777" w:rsidR="00411A7F" w:rsidRDefault="00411A7F" w:rsidP="00411A7F"/>
                    <w:p w14:paraId="732D747F" w14:textId="77777777" w:rsidR="00411A7F" w:rsidRDefault="00411A7F" w:rsidP="00411A7F"/>
                    <w:p w14:paraId="31DB20A7" w14:textId="77777777" w:rsidR="00411A7F" w:rsidRDefault="00411A7F" w:rsidP="00411A7F"/>
                    <w:p w14:paraId="3E806B87" w14:textId="77777777" w:rsidR="00411A7F" w:rsidRDefault="00411A7F" w:rsidP="00411A7F"/>
                    <w:p w14:paraId="5FA9F11C" w14:textId="77777777" w:rsidR="00411A7F" w:rsidRDefault="00411A7F" w:rsidP="00411A7F"/>
                    <w:p w14:paraId="15939B90" w14:textId="77777777" w:rsidR="00411A7F" w:rsidRDefault="00411A7F" w:rsidP="00411A7F"/>
                    <w:p w14:paraId="5AC3955D" w14:textId="77777777" w:rsidR="00411A7F" w:rsidRDefault="00411A7F" w:rsidP="00411A7F"/>
                    <w:p w14:paraId="1C45F784" w14:textId="77777777" w:rsidR="00411A7F" w:rsidRDefault="00411A7F" w:rsidP="00411A7F"/>
                    <w:p w14:paraId="4335378E" w14:textId="77777777" w:rsidR="00411A7F" w:rsidRDefault="00411A7F" w:rsidP="00411A7F"/>
                    <w:p w14:paraId="6BA109B1" w14:textId="77777777" w:rsidR="00411A7F" w:rsidRDefault="00411A7F" w:rsidP="00411A7F"/>
                    <w:p w14:paraId="1BFDB39A" w14:textId="77777777" w:rsidR="00411A7F" w:rsidRDefault="00411A7F" w:rsidP="00411A7F"/>
                    <w:p w14:paraId="6EDFEECA" w14:textId="77777777" w:rsidR="00411A7F" w:rsidRDefault="00411A7F" w:rsidP="00411A7F"/>
                    <w:p w14:paraId="1FD89F0A" w14:textId="77777777" w:rsidR="00411A7F" w:rsidRDefault="00411A7F" w:rsidP="00411A7F"/>
                    <w:p w14:paraId="545A0C96" w14:textId="77777777" w:rsidR="00411A7F" w:rsidRPr="004E3CD4" w:rsidRDefault="00411A7F" w:rsidP="00411A7F"/>
                  </w:txbxContent>
                </v:textbox>
                <w10:wrap type="square" anchory="margin"/>
              </v:shape>
            </w:pict>
          </mc:Fallback>
        </mc:AlternateContent>
      </w:r>
    </w:p>
    <w:p w14:paraId="000C4F4E" w14:textId="77777777" w:rsidR="001E37AA" w:rsidRDefault="001E37AA" w:rsidP="00411A7F">
      <w:pPr>
        <w:pStyle w:val="NormalWeb"/>
        <w:spacing w:before="0" w:beforeAutospacing="0" w:after="0" w:afterAutospacing="0"/>
        <w:rPr>
          <w:b/>
        </w:rPr>
      </w:pPr>
    </w:p>
    <w:p w14:paraId="734B1995" w14:textId="77777777" w:rsidR="001E37AA" w:rsidRPr="001E37AA" w:rsidRDefault="001E37AA" w:rsidP="001E37AA">
      <w:pPr>
        <w:pStyle w:val="NoSpacing"/>
        <w:rPr>
          <w:sz w:val="28"/>
          <w:szCs w:val="28"/>
        </w:rPr>
      </w:pPr>
      <w:r>
        <w:rPr>
          <w:sz w:val="28"/>
          <w:szCs w:val="28"/>
        </w:rPr>
        <w:t xml:space="preserve">  </w:t>
      </w:r>
      <w:r w:rsidRPr="001E37AA">
        <w:rPr>
          <w:sz w:val="28"/>
          <w:szCs w:val="28"/>
        </w:rPr>
        <w:t xml:space="preserve"> Town of Medway</w:t>
      </w:r>
    </w:p>
    <w:p w14:paraId="23215674" w14:textId="77777777" w:rsidR="001E37AA" w:rsidRPr="001E37AA" w:rsidRDefault="001E37AA" w:rsidP="001E37AA">
      <w:pPr>
        <w:pStyle w:val="NoSpacing"/>
      </w:pPr>
      <w:r>
        <w:t xml:space="preserve">         </w:t>
      </w:r>
    </w:p>
    <w:p w14:paraId="50FE61DA" w14:textId="77777777" w:rsidR="001E37AA" w:rsidRPr="001E37AA" w:rsidRDefault="001E37AA" w:rsidP="001E37AA">
      <w:pPr>
        <w:pStyle w:val="NoSpacing"/>
      </w:pPr>
      <w:r>
        <w:t xml:space="preserve">                                  </w:t>
      </w:r>
      <w:r>
        <w:rPr>
          <w:sz w:val="28"/>
        </w:rPr>
        <w:t>Commonwealth of Massachusetts</w:t>
      </w:r>
    </w:p>
    <w:p w14:paraId="49FCCD80" w14:textId="77777777" w:rsidR="001E37AA" w:rsidRPr="00BA55D3" w:rsidRDefault="001E37AA" w:rsidP="001E37AA">
      <w:pPr>
        <w:spacing w:line="380" w:lineRule="exact"/>
        <w:jc w:val="center"/>
        <w:rPr>
          <w:rFonts w:ascii="Book Antiqua" w:hAnsi="Book Antiqua" w:cs="Tahoma"/>
          <w:smallCaps/>
          <w:color w:val="003262"/>
          <w:sz w:val="40"/>
          <w:szCs w:val="40"/>
        </w:rPr>
      </w:pPr>
      <w:r>
        <w:rPr>
          <w:rFonts w:ascii="Book Antiqua" w:hAnsi="Book Antiqua" w:cs="Tahoma"/>
          <w:smallCaps/>
          <w:color w:val="003262"/>
          <w:sz w:val="40"/>
          <w:szCs w:val="40"/>
        </w:rPr>
        <w:t>Energy and Sustainability Committee</w:t>
      </w:r>
    </w:p>
    <w:p w14:paraId="02647129" w14:textId="77777777" w:rsidR="00411A7F" w:rsidRPr="00A36889" w:rsidRDefault="00411A7F" w:rsidP="00411A7F">
      <w:pPr>
        <w:pStyle w:val="NormalWeb"/>
        <w:spacing w:before="0" w:beforeAutospacing="0" w:after="0" w:afterAutospacing="0"/>
        <w:rPr>
          <w:b/>
        </w:rPr>
      </w:pPr>
      <w:r w:rsidRPr="00411A7F">
        <w:rPr>
          <w:b/>
        </w:rPr>
        <w:t xml:space="preserve">           </w:t>
      </w:r>
      <w:r w:rsidR="001E37AA">
        <w:rPr>
          <w:b/>
        </w:rPr>
        <w:t xml:space="preserve">                                      </w:t>
      </w:r>
      <w:r w:rsidRPr="00411A7F">
        <w:rPr>
          <w:b/>
        </w:rPr>
        <w:t xml:space="preserve"> January 27, 2021 6:30PM</w:t>
      </w:r>
    </w:p>
    <w:p w14:paraId="6255D436" w14:textId="77777777" w:rsidR="00D51C71" w:rsidRDefault="00D51C71" w:rsidP="00411A7F">
      <w:pPr>
        <w:spacing w:line="260" w:lineRule="exact"/>
        <w:rPr>
          <w:rFonts w:ascii="Times New Roman" w:hAnsi="Times New Roman"/>
        </w:rPr>
      </w:pPr>
    </w:p>
    <w:p w14:paraId="11BAFCCE" w14:textId="77777777" w:rsidR="00D51C71" w:rsidRDefault="00D51C71" w:rsidP="00411A7F">
      <w:pPr>
        <w:spacing w:line="260" w:lineRule="exact"/>
        <w:rPr>
          <w:rFonts w:ascii="Times New Roman" w:hAnsi="Times New Roman"/>
        </w:rPr>
      </w:pPr>
    </w:p>
    <w:p w14:paraId="4D812581" w14:textId="77777777" w:rsidR="00411A7F" w:rsidRDefault="00411A7F" w:rsidP="00411A7F">
      <w:pPr>
        <w:spacing w:line="260" w:lineRule="exact"/>
        <w:rPr>
          <w:rFonts w:ascii="Times New Roman" w:hAnsi="Times New Roman"/>
          <w:sz w:val="20"/>
        </w:rPr>
      </w:pPr>
      <w:r w:rsidRPr="009A7B7E">
        <w:rPr>
          <w:rFonts w:ascii="Times New Roman" w:hAnsi="Times New Roman"/>
          <w:sz w:val="20"/>
        </w:rPr>
        <w:t>Pursuant to Governor Baker’s March 12, 2020 Order Suspending Certain Provisions of the Open Meeting Law, and the</w:t>
      </w:r>
      <w:r w:rsidR="00AD7D3F">
        <w:rPr>
          <w:rFonts w:ascii="Times New Roman" w:hAnsi="Times New Roman"/>
          <w:sz w:val="20"/>
        </w:rPr>
        <w:t xml:space="preserve"> </w:t>
      </w:r>
      <w:r w:rsidRPr="009A7B7E">
        <w:rPr>
          <w:rFonts w:ascii="Times New Roman" w:hAnsi="Times New Roman"/>
          <w:sz w:val="20"/>
        </w:rPr>
        <w:t xml:space="preserve">Governor’s Orders imposing strict limitations on the number of people that may gather in one place, no in-person attendance of members of the public will be permitted at this meeting. Committee members may be participating remotely. For public meetings, access via Microsoft Teams is provided for the required opportunity for public participation. </w:t>
      </w:r>
    </w:p>
    <w:p w14:paraId="6E88A851" w14:textId="77777777" w:rsidR="00D15301" w:rsidRPr="009A7B7E" w:rsidRDefault="00D15301" w:rsidP="00411A7F">
      <w:pPr>
        <w:spacing w:line="260" w:lineRule="exact"/>
        <w:rPr>
          <w:rFonts w:ascii="Times New Roman" w:hAnsi="Times New Roman"/>
          <w:sz w:val="20"/>
        </w:rPr>
      </w:pPr>
    </w:p>
    <w:p w14:paraId="0BAE1F32" w14:textId="77777777" w:rsidR="00D15301" w:rsidRDefault="00D15301" w:rsidP="00D15301">
      <w:pPr>
        <w:rPr>
          <w:rFonts w:ascii="Times New Roman" w:eastAsia="Times" w:hAnsi="Times New Roman"/>
          <w:iCs/>
          <w:color w:val="000000"/>
          <w:szCs w:val="24"/>
        </w:rPr>
      </w:pPr>
      <w:r w:rsidRPr="009A7B7E">
        <w:rPr>
          <w:b/>
          <w:noProof/>
          <w:sz w:val="20"/>
        </w:rPr>
        <w:drawing>
          <wp:anchor distT="0" distB="0" distL="114300" distR="114300" simplePos="0" relativeHeight="251662336" behindDoc="1" locked="0" layoutInCell="1" allowOverlap="1" wp14:anchorId="79562667" wp14:editId="790C2A6F">
            <wp:simplePos x="0" y="0"/>
            <wp:positionH relativeFrom="column">
              <wp:posOffset>5384800</wp:posOffset>
            </wp:positionH>
            <wp:positionV relativeFrom="paragraph">
              <wp:posOffset>36195</wp:posOffset>
            </wp:positionV>
            <wp:extent cx="908050" cy="939800"/>
            <wp:effectExtent l="0" t="0" r="6350" b="0"/>
            <wp:wrapTight wrapText="bothSides">
              <wp:wrapPolygon edited="0">
                <wp:start x="0" y="0"/>
                <wp:lineTo x="0" y="21016"/>
                <wp:lineTo x="21298" y="21016"/>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l="7096" t="8121" r="8338" b="11748"/>
                    <a:stretch/>
                  </pic:blipFill>
                  <pic:spPr bwMode="auto">
                    <a:xfrm>
                      <a:off x="0" y="0"/>
                      <a:ext cx="908050" cy="9398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eastAsia="Times" w:hAnsi="Times New Roman"/>
          <w:b/>
          <w:szCs w:val="24"/>
        </w:rPr>
        <w:t xml:space="preserve">Members </w:t>
      </w:r>
      <w:proofErr w:type="gramStart"/>
      <w:r w:rsidRPr="005F331E">
        <w:rPr>
          <w:rFonts w:ascii="Times New Roman" w:eastAsia="Times" w:hAnsi="Times New Roman"/>
          <w:b/>
          <w:szCs w:val="24"/>
        </w:rPr>
        <w:t>present:</w:t>
      </w:r>
      <w:proofErr w:type="gramEnd"/>
      <w:r w:rsidRPr="005F331E">
        <w:rPr>
          <w:rFonts w:ascii="Times New Roman" w:eastAsia="Times" w:hAnsi="Times New Roman"/>
          <w:b/>
          <w:szCs w:val="24"/>
        </w:rPr>
        <w:t xml:space="preserve">  </w:t>
      </w:r>
      <w:r w:rsidRPr="005F331E">
        <w:rPr>
          <w:rFonts w:ascii="Times New Roman" w:eastAsia="Times" w:hAnsi="Times New Roman"/>
          <w:iCs/>
          <w:color w:val="000000"/>
          <w:szCs w:val="24"/>
        </w:rPr>
        <w:t>Car</w:t>
      </w:r>
      <w:r>
        <w:rPr>
          <w:rFonts w:ascii="Times New Roman" w:eastAsia="Times" w:hAnsi="Times New Roman"/>
          <w:iCs/>
          <w:color w:val="000000"/>
          <w:szCs w:val="24"/>
        </w:rPr>
        <w:t xml:space="preserve">ey Bergeron, Kristen Rice, Jason Reposa, Martin Dietrich, David Travalini, </w:t>
      </w:r>
      <w:r w:rsidRPr="00603211">
        <w:rPr>
          <w:rFonts w:ascii="Times New Roman" w:hAnsi="Times New Roman"/>
          <w:color w:val="000000"/>
          <w:szCs w:val="24"/>
        </w:rPr>
        <w:t>Alex Siekierski</w:t>
      </w:r>
      <w:r>
        <w:rPr>
          <w:rFonts w:ascii="Times New Roman" w:eastAsia="Times" w:hAnsi="Times New Roman"/>
          <w:iCs/>
          <w:color w:val="000000"/>
          <w:szCs w:val="24"/>
        </w:rPr>
        <w:t xml:space="preserve"> Stephanie Carlisle and </w:t>
      </w:r>
      <w:r w:rsidRPr="005F331E">
        <w:rPr>
          <w:rFonts w:ascii="Times New Roman" w:eastAsia="Times" w:hAnsi="Times New Roman"/>
          <w:iCs/>
          <w:color w:val="000000"/>
          <w:szCs w:val="24"/>
        </w:rPr>
        <w:t>Tracy Rozak, Recordi</w:t>
      </w:r>
      <w:r>
        <w:rPr>
          <w:rFonts w:ascii="Times New Roman" w:eastAsia="Times" w:hAnsi="Times New Roman"/>
          <w:iCs/>
          <w:color w:val="000000"/>
          <w:szCs w:val="24"/>
        </w:rPr>
        <w:t>ng</w:t>
      </w:r>
      <w:r w:rsidRPr="005F331E">
        <w:rPr>
          <w:rFonts w:ascii="Times New Roman" w:eastAsia="Times" w:hAnsi="Times New Roman"/>
          <w:iCs/>
          <w:color w:val="000000"/>
          <w:szCs w:val="24"/>
        </w:rPr>
        <w:t xml:space="preserve"> Secretary</w:t>
      </w:r>
      <w:r>
        <w:rPr>
          <w:rFonts w:ascii="Times New Roman" w:eastAsia="Times" w:hAnsi="Times New Roman"/>
          <w:iCs/>
          <w:color w:val="000000"/>
          <w:szCs w:val="24"/>
        </w:rPr>
        <w:t xml:space="preserve"> </w:t>
      </w:r>
    </w:p>
    <w:p w14:paraId="31EF66B4" w14:textId="77777777" w:rsidR="00D15301" w:rsidRDefault="00D15301" w:rsidP="00D15301">
      <w:pPr>
        <w:pStyle w:val="Heading1"/>
        <w:rPr>
          <w:rFonts w:ascii="Times New Roman" w:eastAsia="Times" w:hAnsi="Times New Roman"/>
          <w:b/>
          <w:iCs/>
          <w:color w:val="000000"/>
          <w:sz w:val="24"/>
          <w:szCs w:val="24"/>
        </w:rPr>
      </w:pPr>
    </w:p>
    <w:p w14:paraId="4843E14E" w14:textId="77777777" w:rsidR="00D15301" w:rsidRDefault="00D15301" w:rsidP="00D15301">
      <w:pPr>
        <w:pStyle w:val="Heading1"/>
        <w:rPr>
          <w:rFonts w:ascii="Times New Roman" w:hAnsi="Times New Roman"/>
          <w:color w:val="000000"/>
          <w:sz w:val="24"/>
          <w:szCs w:val="24"/>
        </w:rPr>
      </w:pPr>
      <w:r w:rsidRPr="009C1305">
        <w:rPr>
          <w:rFonts w:ascii="Times New Roman" w:eastAsia="Times" w:hAnsi="Times New Roman"/>
          <w:b/>
          <w:iCs/>
          <w:color w:val="000000"/>
          <w:sz w:val="24"/>
          <w:szCs w:val="24"/>
        </w:rPr>
        <w:t>Absent:</w:t>
      </w:r>
      <w:r>
        <w:rPr>
          <w:rFonts w:ascii="Times New Roman" w:eastAsia="Times" w:hAnsi="Times New Roman"/>
          <w:iCs/>
          <w:color w:val="000000"/>
          <w:sz w:val="24"/>
          <w:szCs w:val="24"/>
        </w:rPr>
        <w:t xml:space="preserve"> </w:t>
      </w:r>
      <w:r>
        <w:rPr>
          <w:rFonts w:ascii="Times New Roman" w:hAnsi="Times New Roman"/>
          <w:color w:val="000000"/>
          <w:sz w:val="24"/>
          <w:szCs w:val="24"/>
        </w:rPr>
        <w:t xml:space="preserve"> Larry Ellsworth</w:t>
      </w:r>
    </w:p>
    <w:p w14:paraId="6F2745F9" w14:textId="77777777" w:rsidR="00D51C71" w:rsidRPr="00D51C71" w:rsidRDefault="00D15301" w:rsidP="00D51C71">
      <w:pPr>
        <w:spacing w:before="240" w:after="100"/>
        <w:rPr>
          <w:rFonts w:ascii="Times New Roman" w:hAnsi="Times New Roman"/>
          <w:szCs w:val="24"/>
        </w:rPr>
      </w:pPr>
      <w:proofErr w:type="gramStart"/>
      <w:r>
        <w:rPr>
          <w:rFonts w:ascii="Times New Roman" w:hAnsi="Times New Roman"/>
          <w:szCs w:val="24"/>
        </w:rPr>
        <w:t>Also</w:t>
      </w:r>
      <w:proofErr w:type="gramEnd"/>
      <w:r>
        <w:rPr>
          <w:rFonts w:ascii="Times New Roman" w:hAnsi="Times New Roman"/>
          <w:szCs w:val="24"/>
        </w:rPr>
        <w:t xml:space="preserve"> Present: </w:t>
      </w:r>
      <w:r w:rsidR="00D51C71" w:rsidRPr="00D51C71">
        <w:rPr>
          <w:rFonts w:ascii="Times New Roman" w:hAnsi="Times New Roman"/>
          <w:szCs w:val="24"/>
        </w:rPr>
        <w:t xml:space="preserve">Sue O’Connor </w:t>
      </w:r>
    </w:p>
    <w:p w14:paraId="50B45D17" w14:textId="77777777" w:rsidR="00411A7F" w:rsidRPr="00305C0A" w:rsidRDefault="00411A7F" w:rsidP="00305C0A">
      <w:pPr>
        <w:spacing w:before="240" w:after="100"/>
        <w:rPr>
          <w:rFonts w:ascii="Times New Roman" w:hAnsi="Times New Roman"/>
          <w:szCs w:val="24"/>
        </w:rPr>
      </w:pPr>
      <w:r w:rsidRPr="00305C0A">
        <w:rPr>
          <w:rFonts w:ascii="Times New Roman" w:eastAsia="Times" w:hAnsi="Times New Roman"/>
          <w:b/>
          <w:szCs w:val="24"/>
        </w:rPr>
        <w:t>Call to Order</w:t>
      </w:r>
    </w:p>
    <w:p w14:paraId="32640A1B" w14:textId="77777777" w:rsidR="00D51C71" w:rsidRPr="00AD7D3F" w:rsidRDefault="00D51C71" w:rsidP="00AD7D3F">
      <w:pPr>
        <w:spacing w:before="240" w:after="100"/>
        <w:rPr>
          <w:rFonts w:ascii="Times New Roman" w:hAnsi="Times New Roman"/>
          <w:szCs w:val="24"/>
        </w:rPr>
      </w:pPr>
      <w:r w:rsidRPr="00AD7D3F">
        <w:rPr>
          <w:rFonts w:ascii="Times New Roman" w:hAnsi="Times New Roman"/>
          <w:szCs w:val="24"/>
        </w:rPr>
        <w:t>Dave Travalini called the meeting to order at 6:35 pm</w:t>
      </w:r>
    </w:p>
    <w:p w14:paraId="42E483FA" w14:textId="77777777" w:rsidR="00411A7F" w:rsidRPr="00AD7D3F" w:rsidRDefault="00411A7F" w:rsidP="00AD7D3F">
      <w:pPr>
        <w:spacing w:before="240" w:after="100"/>
        <w:rPr>
          <w:rFonts w:ascii="Times New Roman" w:hAnsi="Times New Roman"/>
          <w:b/>
          <w:szCs w:val="24"/>
        </w:rPr>
      </w:pPr>
      <w:r w:rsidRPr="00AD7D3F">
        <w:rPr>
          <w:rFonts w:ascii="Times New Roman" w:hAnsi="Times New Roman"/>
          <w:b/>
        </w:rPr>
        <w:t>MFE Introduction</w:t>
      </w:r>
    </w:p>
    <w:p w14:paraId="53A7E350" w14:textId="13FE4F82" w:rsidR="00D51C71" w:rsidRDefault="00D51C71" w:rsidP="00D51C71">
      <w:pPr>
        <w:spacing w:before="240" w:after="100"/>
        <w:rPr>
          <w:rFonts w:ascii="Times New Roman" w:hAnsi="Times New Roman"/>
          <w:szCs w:val="24"/>
        </w:rPr>
      </w:pPr>
      <w:r>
        <w:rPr>
          <w:rFonts w:ascii="Times New Roman" w:hAnsi="Times New Roman"/>
          <w:szCs w:val="24"/>
        </w:rPr>
        <w:t xml:space="preserve">Jason stated he invited Sue O’Connor to the meeting tonight. Sue introduced herself </w:t>
      </w:r>
      <w:r w:rsidR="00D15301">
        <w:rPr>
          <w:rFonts w:ascii="Times New Roman" w:hAnsi="Times New Roman"/>
          <w:szCs w:val="24"/>
        </w:rPr>
        <w:t>and</w:t>
      </w:r>
      <w:r>
        <w:rPr>
          <w:rFonts w:ascii="Times New Roman" w:hAnsi="Times New Roman"/>
          <w:szCs w:val="24"/>
        </w:rPr>
        <w:t xml:space="preserve"> explained that MFE stands for Medway Foundation for Education</w:t>
      </w:r>
      <w:r w:rsidR="00D15301">
        <w:rPr>
          <w:rFonts w:ascii="Times New Roman" w:hAnsi="Times New Roman"/>
          <w:szCs w:val="24"/>
        </w:rPr>
        <w:t>.  They</w:t>
      </w:r>
      <w:r>
        <w:rPr>
          <w:rFonts w:ascii="Times New Roman" w:hAnsi="Times New Roman"/>
          <w:szCs w:val="24"/>
        </w:rPr>
        <w:t xml:space="preserve"> are a small group of volunteers and before COVID they did a lot of fundraising events and all the money goes into the schools through grants.  She has been on the board for 5 years. </w:t>
      </w:r>
      <w:r w:rsidR="00B94B9A">
        <w:rPr>
          <w:rFonts w:ascii="Times New Roman" w:hAnsi="Times New Roman"/>
          <w:szCs w:val="24"/>
        </w:rPr>
        <w:t xml:space="preserve">Baystate </w:t>
      </w:r>
      <w:r>
        <w:rPr>
          <w:rFonts w:ascii="Times New Roman" w:hAnsi="Times New Roman"/>
          <w:szCs w:val="24"/>
        </w:rPr>
        <w:t xml:space="preserve">Textile bins </w:t>
      </w:r>
      <w:r w:rsidR="00B94B9A">
        <w:rPr>
          <w:rFonts w:ascii="Times New Roman" w:hAnsi="Times New Roman"/>
          <w:szCs w:val="24"/>
        </w:rPr>
        <w:t>have been at each school for several years and a new bin was recently added at the Recycling Center. I</w:t>
      </w:r>
      <w:r>
        <w:rPr>
          <w:rFonts w:ascii="Times New Roman" w:hAnsi="Times New Roman"/>
          <w:szCs w:val="24"/>
        </w:rPr>
        <w:t>t has been a win</w:t>
      </w:r>
      <w:r w:rsidR="004E7CFD">
        <w:rPr>
          <w:rFonts w:ascii="Times New Roman" w:hAnsi="Times New Roman"/>
          <w:szCs w:val="24"/>
        </w:rPr>
        <w:t>-</w:t>
      </w:r>
      <w:r>
        <w:rPr>
          <w:rFonts w:ascii="Times New Roman" w:hAnsi="Times New Roman"/>
          <w:szCs w:val="24"/>
        </w:rPr>
        <w:t xml:space="preserve"> win situation</w:t>
      </w:r>
      <w:r w:rsidR="00B94B9A">
        <w:rPr>
          <w:rFonts w:ascii="Times New Roman" w:hAnsi="Times New Roman"/>
          <w:szCs w:val="24"/>
        </w:rPr>
        <w:t xml:space="preserve"> because the textiles are recycled and for every ton of material collected Baystate Textiles gives $100 to the MFE</w:t>
      </w:r>
      <w:r>
        <w:rPr>
          <w:rFonts w:ascii="Times New Roman" w:hAnsi="Times New Roman"/>
          <w:szCs w:val="24"/>
        </w:rPr>
        <w:t xml:space="preserve">  Bins are picked up weekly or as needed. They recycle as much as they can and </w:t>
      </w:r>
      <w:r w:rsidR="00DB6983">
        <w:rPr>
          <w:rFonts w:ascii="Times New Roman" w:hAnsi="Times New Roman"/>
          <w:szCs w:val="24"/>
        </w:rPr>
        <w:t>most of the items are reusable.</w:t>
      </w:r>
      <w:r>
        <w:rPr>
          <w:rFonts w:ascii="Times New Roman" w:hAnsi="Times New Roman"/>
          <w:szCs w:val="24"/>
        </w:rPr>
        <w:t xml:space="preserve">  Everything has to be bagged and they </w:t>
      </w:r>
      <w:r w:rsidR="00B94B9A">
        <w:rPr>
          <w:rFonts w:ascii="Times New Roman" w:hAnsi="Times New Roman"/>
          <w:szCs w:val="24"/>
        </w:rPr>
        <w:t xml:space="preserve">accept a variety of items </w:t>
      </w:r>
      <w:r w:rsidR="00F615FC">
        <w:rPr>
          <w:rFonts w:ascii="Times New Roman" w:hAnsi="Times New Roman"/>
          <w:szCs w:val="24"/>
        </w:rPr>
        <w:t>ranging from</w:t>
      </w:r>
      <w:r w:rsidR="00B94B9A">
        <w:rPr>
          <w:rFonts w:ascii="Times New Roman" w:hAnsi="Times New Roman"/>
          <w:szCs w:val="24"/>
        </w:rPr>
        <w:t xml:space="preserve"> </w:t>
      </w:r>
      <w:r>
        <w:rPr>
          <w:rFonts w:ascii="Times New Roman" w:hAnsi="Times New Roman"/>
          <w:szCs w:val="24"/>
        </w:rPr>
        <w:t>ripped clothing stuffed animals</w:t>
      </w:r>
      <w:r w:rsidR="00B94B9A">
        <w:rPr>
          <w:rFonts w:ascii="Times New Roman" w:hAnsi="Times New Roman"/>
          <w:szCs w:val="24"/>
        </w:rPr>
        <w:t xml:space="preserve">, </w:t>
      </w:r>
      <w:r w:rsidR="00F615FC">
        <w:rPr>
          <w:rFonts w:ascii="Times New Roman" w:hAnsi="Times New Roman"/>
          <w:szCs w:val="24"/>
        </w:rPr>
        <w:t xml:space="preserve">and </w:t>
      </w:r>
      <w:r w:rsidR="00B94B9A">
        <w:rPr>
          <w:rFonts w:ascii="Times New Roman" w:hAnsi="Times New Roman"/>
          <w:szCs w:val="24"/>
        </w:rPr>
        <w:t>linins</w:t>
      </w:r>
      <w:r w:rsidR="00F615FC">
        <w:rPr>
          <w:rFonts w:ascii="Times New Roman" w:hAnsi="Times New Roman"/>
          <w:szCs w:val="24"/>
        </w:rPr>
        <w:t>,</w:t>
      </w:r>
      <w:r w:rsidR="00B94B9A">
        <w:rPr>
          <w:rFonts w:ascii="Times New Roman" w:hAnsi="Times New Roman"/>
          <w:szCs w:val="24"/>
        </w:rPr>
        <w:t xml:space="preserve"> </w:t>
      </w:r>
      <w:r>
        <w:rPr>
          <w:rFonts w:ascii="Times New Roman" w:hAnsi="Times New Roman"/>
          <w:szCs w:val="24"/>
        </w:rPr>
        <w:t xml:space="preserve"> but they don’t </w:t>
      </w:r>
      <w:r w:rsidR="00E44A5E">
        <w:rPr>
          <w:rFonts w:ascii="Times New Roman" w:hAnsi="Times New Roman"/>
          <w:szCs w:val="24"/>
        </w:rPr>
        <w:t>take a</w:t>
      </w:r>
      <w:r>
        <w:rPr>
          <w:rFonts w:ascii="Times New Roman" w:hAnsi="Times New Roman"/>
          <w:szCs w:val="24"/>
        </w:rPr>
        <w:t xml:space="preserve"> few things like carpet and couch cushions.</w:t>
      </w:r>
      <w:r w:rsidR="004E7CFD">
        <w:rPr>
          <w:rFonts w:ascii="Times New Roman" w:hAnsi="Times New Roman"/>
          <w:szCs w:val="24"/>
        </w:rPr>
        <w:t xml:space="preserve">  Sue stated they also have an internship for one junior and one senior that help out with social media content.  They haven’t done any scholarships but just recently partnered with the</w:t>
      </w:r>
      <w:r w:rsidR="00383FD1">
        <w:rPr>
          <w:rFonts w:ascii="Times New Roman" w:hAnsi="Times New Roman"/>
          <w:szCs w:val="24"/>
        </w:rPr>
        <w:t xml:space="preserve"> </w:t>
      </w:r>
      <w:proofErr w:type="spellStart"/>
      <w:r w:rsidR="00383FD1">
        <w:rPr>
          <w:rFonts w:ascii="Times New Roman" w:hAnsi="Times New Roman"/>
          <w:szCs w:val="24"/>
        </w:rPr>
        <w:t>Lam</w:t>
      </w:r>
      <w:r w:rsidR="004E7CFD">
        <w:rPr>
          <w:rFonts w:ascii="Times New Roman" w:hAnsi="Times New Roman"/>
          <w:szCs w:val="24"/>
        </w:rPr>
        <w:t>son</w:t>
      </w:r>
      <w:proofErr w:type="spellEnd"/>
      <w:r w:rsidR="004E7CFD">
        <w:rPr>
          <w:rFonts w:ascii="Times New Roman" w:hAnsi="Times New Roman"/>
          <w:szCs w:val="24"/>
        </w:rPr>
        <w:t xml:space="preserve"> Foundation and have grants in her name. Teachers put in for the grants for technology </w:t>
      </w:r>
      <w:r w:rsidR="00D15301">
        <w:rPr>
          <w:rFonts w:ascii="Times New Roman" w:hAnsi="Times New Roman"/>
          <w:szCs w:val="24"/>
        </w:rPr>
        <w:t xml:space="preserve">and </w:t>
      </w:r>
      <w:r w:rsidR="004E7CFD">
        <w:rPr>
          <w:rFonts w:ascii="Times New Roman" w:hAnsi="Times New Roman"/>
          <w:szCs w:val="24"/>
        </w:rPr>
        <w:t xml:space="preserve">programming </w:t>
      </w:r>
      <w:r w:rsidR="00D15301">
        <w:rPr>
          <w:rFonts w:ascii="Times New Roman" w:hAnsi="Times New Roman"/>
          <w:szCs w:val="24"/>
        </w:rPr>
        <w:t>and</w:t>
      </w:r>
      <w:r w:rsidR="00383FD1">
        <w:rPr>
          <w:rFonts w:ascii="Times New Roman" w:hAnsi="Times New Roman"/>
          <w:szCs w:val="24"/>
        </w:rPr>
        <w:t xml:space="preserve"> MFE votes on </w:t>
      </w:r>
      <w:r w:rsidR="00383FD1">
        <w:rPr>
          <w:rFonts w:ascii="Times New Roman" w:hAnsi="Times New Roman"/>
          <w:szCs w:val="24"/>
        </w:rPr>
        <w:lastRenderedPageBreak/>
        <w:t>them.</w:t>
      </w:r>
      <w:r w:rsidR="004E7CFD">
        <w:rPr>
          <w:rFonts w:ascii="Times New Roman" w:hAnsi="Times New Roman"/>
          <w:szCs w:val="24"/>
        </w:rPr>
        <w:t xml:space="preserve">  You can check out the </w:t>
      </w:r>
      <w:r w:rsidR="00D15301">
        <w:rPr>
          <w:rFonts w:ascii="Times New Roman" w:hAnsi="Times New Roman"/>
          <w:szCs w:val="24"/>
        </w:rPr>
        <w:t>“</w:t>
      </w:r>
      <w:r w:rsidR="004E7CFD">
        <w:rPr>
          <w:rFonts w:ascii="Times New Roman" w:hAnsi="Times New Roman"/>
          <w:szCs w:val="24"/>
        </w:rPr>
        <w:t>grants in action</w:t>
      </w:r>
      <w:r w:rsidR="00D15301">
        <w:rPr>
          <w:rFonts w:ascii="Times New Roman" w:hAnsi="Times New Roman"/>
          <w:szCs w:val="24"/>
        </w:rPr>
        <w:t>”</w:t>
      </w:r>
      <w:r w:rsidR="004E7CFD">
        <w:rPr>
          <w:rFonts w:ascii="Times New Roman" w:hAnsi="Times New Roman"/>
          <w:szCs w:val="24"/>
        </w:rPr>
        <w:t xml:space="preserve"> section of the MFE website to see things they have funded</w:t>
      </w:r>
      <w:r w:rsidR="00DB6983">
        <w:rPr>
          <w:rFonts w:ascii="Times New Roman" w:hAnsi="Times New Roman"/>
          <w:szCs w:val="24"/>
        </w:rPr>
        <w:t>.</w:t>
      </w:r>
      <w:r w:rsidR="004E7CFD">
        <w:rPr>
          <w:rFonts w:ascii="Times New Roman" w:hAnsi="Times New Roman"/>
          <w:szCs w:val="24"/>
        </w:rPr>
        <w:t xml:space="preserve"> </w:t>
      </w:r>
    </w:p>
    <w:p w14:paraId="6AC85791" w14:textId="77777777" w:rsidR="00411A7F" w:rsidRPr="00305C0A" w:rsidRDefault="00411A7F" w:rsidP="00305C0A">
      <w:pPr>
        <w:spacing w:before="240" w:after="100"/>
        <w:rPr>
          <w:rFonts w:ascii="Times New Roman" w:hAnsi="Times New Roman"/>
          <w:b/>
          <w:bCs/>
          <w:szCs w:val="24"/>
        </w:rPr>
      </w:pPr>
      <w:r w:rsidRPr="00305C0A">
        <w:rPr>
          <w:rFonts w:ascii="Times New Roman" w:hAnsi="Times New Roman"/>
          <w:b/>
          <w:bCs/>
          <w:szCs w:val="24"/>
        </w:rPr>
        <w:t>Action items</w:t>
      </w:r>
      <w:r w:rsidR="00AD7D3F">
        <w:rPr>
          <w:rFonts w:ascii="Times New Roman" w:hAnsi="Times New Roman"/>
          <w:b/>
          <w:bCs/>
          <w:szCs w:val="24"/>
        </w:rPr>
        <w:t>-</w:t>
      </w:r>
      <w:r w:rsidRPr="00305C0A">
        <w:rPr>
          <w:rFonts w:ascii="Times New Roman" w:hAnsi="Times New Roman"/>
          <w:b/>
          <w:bCs/>
          <w:szCs w:val="24"/>
        </w:rPr>
        <w:t xml:space="preserve"> Update </w:t>
      </w:r>
    </w:p>
    <w:p w14:paraId="22D437E9" w14:textId="77777777" w:rsidR="00411A7F" w:rsidRPr="00AD7D3F" w:rsidRDefault="00411A7F" w:rsidP="00AD7D3F">
      <w:pPr>
        <w:spacing w:before="240" w:after="100"/>
        <w:rPr>
          <w:rFonts w:ascii="Times New Roman" w:hAnsi="Times New Roman"/>
          <w:szCs w:val="24"/>
        </w:rPr>
      </w:pPr>
      <w:r w:rsidRPr="00AD7D3F">
        <w:rPr>
          <w:rFonts w:ascii="Times New Roman" w:hAnsi="Times New Roman"/>
          <w:b/>
          <w:szCs w:val="24"/>
        </w:rPr>
        <w:t>Kristen: List of topics and social media blurbs (attached)</w:t>
      </w:r>
      <w:r w:rsidRPr="00AD7D3F">
        <w:rPr>
          <w:rFonts w:ascii="Times New Roman" w:hAnsi="Times New Roman"/>
          <w:szCs w:val="24"/>
        </w:rPr>
        <w:t xml:space="preserve"> </w:t>
      </w:r>
    </w:p>
    <w:p w14:paraId="42719E37" w14:textId="77777777" w:rsidR="00383FD1" w:rsidRPr="00383FD1" w:rsidRDefault="00383FD1" w:rsidP="00383FD1">
      <w:pPr>
        <w:spacing w:before="240" w:after="100"/>
        <w:rPr>
          <w:rFonts w:ascii="Times New Roman" w:hAnsi="Times New Roman"/>
          <w:szCs w:val="24"/>
        </w:rPr>
      </w:pPr>
      <w:r w:rsidRPr="00383FD1">
        <w:rPr>
          <w:rFonts w:ascii="Times New Roman" w:hAnsi="Times New Roman"/>
          <w:szCs w:val="24"/>
        </w:rPr>
        <w:t>The group discussed posting things on social media, having their own Facebook page etc.</w:t>
      </w:r>
      <w:r w:rsidR="00AD7D3F">
        <w:rPr>
          <w:rFonts w:ascii="Times New Roman" w:hAnsi="Times New Roman"/>
          <w:szCs w:val="24"/>
        </w:rPr>
        <w:t xml:space="preserve">  Kristen asked that all members send her any ideas they have.</w:t>
      </w:r>
    </w:p>
    <w:p w14:paraId="1BCF8324" w14:textId="77777777" w:rsidR="00305C0A" w:rsidRPr="00AD7D3F" w:rsidRDefault="00411A7F" w:rsidP="00AD7D3F">
      <w:pPr>
        <w:spacing w:before="240" w:after="100"/>
        <w:rPr>
          <w:rFonts w:ascii="Times New Roman" w:hAnsi="Times New Roman"/>
          <w:szCs w:val="24"/>
        </w:rPr>
      </w:pPr>
      <w:r w:rsidRPr="00AD7D3F">
        <w:rPr>
          <w:rFonts w:ascii="Times New Roman" w:hAnsi="Times New Roman"/>
          <w:b/>
          <w:szCs w:val="24"/>
        </w:rPr>
        <w:t>Marty, Carey, Kristen: prioritize a list of topics to discuss with Town Manager</w:t>
      </w:r>
      <w:r w:rsidR="00305C0A" w:rsidRPr="00AD7D3F">
        <w:rPr>
          <w:rFonts w:ascii="Times New Roman" w:hAnsi="Times New Roman"/>
          <w:b/>
          <w:szCs w:val="24"/>
        </w:rPr>
        <w:t xml:space="preserve"> and the Communications Director</w:t>
      </w:r>
    </w:p>
    <w:p w14:paraId="02E6C9C8" w14:textId="77777777" w:rsidR="00411A7F" w:rsidRPr="00383FD1" w:rsidRDefault="00305C0A" w:rsidP="00383FD1">
      <w:pPr>
        <w:spacing w:before="240" w:after="100"/>
        <w:rPr>
          <w:rFonts w:ascii="Times New Roman" w:hAnsi="Times New Roman"/>
          <w:szCs w:val="24"/>
        </w:rPr>
      </w:pPr>
      <w:r w:rsidRPr="00383FD1">
        <w:rPr>
          <w:rFonts w:ascii="Times New Roman" w:hAnsi="Times New Roman"/>
          <w:szCs w:val="24"/>
        </w:rPr>
        <w:t>Carey stated she has a meeting with the Town Manager on 2/3/21 at 2pm. She does not have a formal 5 year plan but more of a list of ideas.  She wants to present the big picture and their short term ideas to the board and see what feedback they have.</w:t>
      </w:r>
      <w:r w:rsidR="00383FD1" w:rsidRPr="00383FD1">
        <w:rPr>
          <w:rFonts w:ascii="Times New Roman" w:hAnsi="Times New Roman"/>
          <w:szCs w:val="24"/>
        </w:rPr>
        <w:t xml:space="preserve">  Stephanie stated Sandy should be invited to this meeting</w:t>
      </w:r>
      <w:r w:rsidR="00383FD1">
        <w:rPr>
          <w:rFonts w:ascii="Times New Roman" w:hAnsi="Times New Roman"/>
          <w:szCs w:val="24"/>
        </w:rPr>
        <w:t xml:space="preserve"> and </w:t>
      </w:r>
      <w:r w:rsidR="00D15301">
        <w:rPr>
          <w:rFonts w:ascii="Times New Roman" w:hAnsi="Times New Roman"/>
          <w:szCs w:val="24"/>
        </w:rPr>
        <w:t>discuss social media posts with her.</w:t>
      </w:r>
    </w:p>
    <w:p w14:paraId="6AD7BEFE" w14:textId="77777777" w:rsidR="00411A7F" w:rsidRDefault="00411A7F" w:rsidP="00AD7D3F">
      <w:pPr>
        <w:spacing w:before="240" w:after="100"/>
        <w:rPr>
          <w:rFonts w:ascii="Times New Roman" w:hAnsi="Times New Roman"/>
          <w:b/>
          <w:szCs w:val="24"/>
        </w:rPr>
      </w:pPr>
      <w:r w:rsidRPr="00AD7D3F">
        <w:rPr>
          <w:rFonts w:ascii="Times New Roman" w:hAnsi="Times New Roman"/>
          <w:b/>
          <w:szCs w:val="24"/>
        </w:rPr>
        <w:t xml:space="preserve">Marty and Jason: scholarship language </w:t>
      </w:r>
    </w:p>
    <w:p w14:paraId="71C6FF19" w14:textId="6604708A" w:rsidR="007517CD" w:rsidRPr="007517CD" w:rsidRDefault="007517CD" w:rsidP="00AD7D3F">
      <w:pPr>
        <w:spacing w:before="240" w:after="100"/>
        <w:rPr>
          <w:rFonts w:ascii="Times New Roman" w:hAnsi="Times New Roman"/>
          <w:szCs w:val="24"/>
        </w:rPr>
      </w:pPr>
      <w:r w:rsidRPr="007517CD">
        <w:rPr>
          <w:rFonts w:ascii="Times New Roman" w:hAnsi="Times New Roman"/>
          <w:szCs w:val="24"/>
        </w:rPr>
        <w:t>Nothing to update at this time</w:t>
      </w:r>
      <w:r w:rsidR="009B4C86">
        <w:rPr>
          <w:rFonts w:ascii="Times New Roman" w:hAnsi="Times New Roman"/>
          <w:szCs w:val="24"/>
        </w:rPr>
        <w:t>.</w:t>
      </w:r>
    </w:p>
    <w:p w14:paraId="7A355757" w14:textId="77777777" w:rsidR="00411A7F" w:rsidRPr="00AD7D3F" w:rsidRDefault="00411A7F" w:rsidP="007B39BF">
      <w:pPr>
        <w:spacing w:before="240" w:after="100"/>
        <w:rPr>
          <w:rFonts w:ascii="Times New Roman" w:hAnsi="Times New Roman"/>
          <w:b/>
          <w:bCs/>
          <w:szCs w:val="24"/>
          <w:u w:val="single"/>
        </w:rPr>
      </w:pPr>
      <w:r w:rsidRPr="00AD7D3F">
        <w:rPr>
          <w:rFonts w:ascii="Times New Roman" w:hAnsi="Times New Roman"/>
          <w:b/>
          <w:bCs/>
          <w:szCs w:val="24"/>
          <w:u w:val="single"/>
        </w:rPr>
        <w:t xml:space="preserve">Ongoing Discussions </w:t>
      </w:r>
    </w:p>
    <w:p w14:paraId="6B64AF25" w14:textId="77777777" w:rsidR="00411A7F" w:rsidRPr="007B39BF" w:rsidRDefault="00411A7F" w:rsidP="007B39BF">
      <w:pPr>
        <w:spacing w:before="240" w:after="100"/>
        <w:rPr>
          <w:rFonts w:ascii="Times New Roman" w:hAnsi="Times New Roman"/>
          <w:b/>
          <w:szCs w:val="24"/>
        </w:rPr>
      </w:pPr>
      <w:r w:rsidRPr="007B39BF">
        <w:rPr>
          <w:rFonts w:ascii="Times New Roman" w:hAnsi="Times New Roman"/>
          <w:b/>
          <w:szCs w:val="24"/>
        </w:rPr>
        <w:t xml:space="preserve">Plastic Bag Reduction Bylaw </w:t>
      </w:r>
    </w:p>
    <w:p w14:paraId="10A0191A" w14:textId="1085FCE5" w:rsidR="00383FD1" w:rsidRDefault="00383FD1" w:rsidP="0060441A">
      <w:pPr>
        <w:spacing w:before="240" w:after="100"/>
        <w:rPr>
          <w:rFonts w:ascii="Times New Roman" w:hAnsi="Times New Roman"/>
          <w:szCs w:val="24"/>
        </w:rPr>
      </w:pPr>
      <w:r w:rsidRPr="0060441A">
        <w:rPr>
          <w:rFonts w:ascii="Times New Roman" w:hAnsi="Times New Roman"/>
          <w:szCs w:val="24"/>
        </w:rPr>
        <w:t xml:space="preserve">Stephanie stated she went to the meeting on Monday and they voted to keep the </w:t>
      </w:r>
      <w:r w:rsidR="009B4C86">
        <w:rPr>
          <w:rFonts w:ascii="Times New Roman" w:hAnsi="Times New Roman"/>
          <w:szCs w:val="24"/>
        </w:rPr>
        <w:t xml:space="preserve">effective </w:t>
      </w:r>
      <w:r w:rsidRPr="0060441A">
        <w:rPr>
          <w:rFonts w:ascii="Times New Roman" w:hAnsi="Times New Roman"/>
          <w:szCs w:val="24"/>
        </w:rPr>
        <w:t>date. Stores can file with the Board of Health</w:t>
      </w:r>
      <w:r w:rsidR="009B4C86">
        <w:rPr>
          <w:rFonts w:ascii="Times New Roman" w:hAnsi="Times New Roman"/>
          <w:szCs w:val="24"/>
        </w:rPr>
        <w:t xml:space="preserve"> (BOH)</w:t>
      </w:r>
      <w:r w:rsidRPr="0060441A">
        <w:rPr>
          <w:rFonts w:ascii="Times New Roman" w:hAnsi="Times New Roman"/>
          <w:szCs w:val="24"/>
        </w:rPr>
        <w:t xml:space="preserve"> and ask for an additional 6 month</w:t>
      </w:r>
      <w:r w:rsidR="009B4C86">
        <w:rPr>
          <w:rFonts w:ascii="Times New Roman" w:hAnsi="Times New Roman"/>
          <w:szCs w:val="24"/>
        </w:rPr>
        <w:t xml:space="preserve"> extension, but ultimately all stores will have to discontinue use of thin film plastic bags</w:t>
      </w:r>
      <w:r w:rsidRPr="0060441A">
        <w:rPr>
          <w:rFonts w:ascii="Times New Roman" w:hAnsi="Times New Roman"/>
          <w:szCs w:val="24"/>
        </w:rPr>
        <w:t>.</w:t>
      </w:r>
      <w:r w:rsidR="0060441A" w:rsidRPr="0060441A">
        <w:rPr>
          <w:rFonts w:ascii="Times New Roman" w:hAnsi="Times New Roman"/>
          <w:szCs w:val="24"/>
        </w:rPr>
        <w:t xml:space="preserve"> Stephanie stated she sent a notice to all the businesses </w:t>
      </w:r>
      <w:r w:rsidR="00D15301">
        <w:rPr>
          <w:rFonts w:ascii="Times New Roman" w:hAnsi="Times New Roman"/>
          <w:szCs w:val="24"/>
        </w:rPr>
        <w:t xml:space="preserve">in </w:t>
      </w:r>
      <w:r w:rsidR="0060441A" w:rsidRPr="0060441A">
        <w:rPr>
          <w:rFonts w:ascii="Times New Roman" w:hAnsi="Times New Roman"/>
          <w:szCs w:val="24"/>
        </w:rPr>
        <w:t>town</w:t>
      </w:r>
      <w:r w:rsidR="009B4C86">
        <w:rPr>
          <w:rFonts w:ascii="Times New Roman" w:hAnsi="Times New Roman"/>
          <w:szCs w:val="24"/>
        </w:rPr>
        <w:t xml:space="preserve"> in July 2020 which explained the Bylaw, explained that the State rescinded its temporary suspension of local plastic bag ban Bylaws and using reusable bags, and that the BOH authorized an additional 6 months for store to use up their plastic bag supplies</w:t>
      </w:r>
      <w:r w:rsidR="0060441A" w:rsidRPr="0060441A">
        <w:rPr>
          <w:rFonts w:ascii="Times New Roman" w:hAnsi="Times New Roman"/>
          <w:szCs w:val="24"/>
        </w:rPr>
        <w:t>.</w:t>
      </w:r>
      <w:r w:rsidR="009B4C86">
        <w:rPr>
          <w:rFonts w:ascii="Times New Roman" w:hAnsi="Times New Roman"/>
          <w:szCs w:val="24"/>
        </w:rPr>
        <w:t xml:space="preserve"> The additional 6 months brought the new Bylaw effective date to January 27, 2021. The notice also included a copy of the Bylaw.</w:t>
      </w:r>
      <w:r w:rsidR="0060441A" w:rsidRPr="0060441A">
        <w:rPr>
          <w:rFonts w:ascii="Times New Roman" w:hAnsi="Times New Roman"/>
          <w:szCs w:val="24"/>
        </w:rPr>
        <w:t xml:space="preserve"> </w:t>
      </w:r>
      <w:r w:rsidR="007A730B">
        <w:rPr>
          <w:rFonts w:ascii="Times New Roman" w:hAnsi="Times New Roman"/>
          <w:szCs w:val="24"/>
        </w:rPr>
        <w:t>To</w:t>
      </w:r>
      <w:r w:rsidR="009B4C86">
        <w:rPr>
          <w:rFonts w:ascii="Times New Roman" w:hAnsi="Times New Roman"/>
          <w:szCs w:val="24"/>
        </w:rPr>
        <w:t xml:space="preserve"> help </w:t>
      </w:r>
      <w:r w:rsidR="007A730B">
        <w:rPr>
          <w:rFonts w:ascii="Times New Roman" w:hAnsi="Times New Roman"/>
          <w:szCs w:val="24"/>
        </w:rPr>
        <w:t xml:space="preserve">businesses </w:t>
      </w:r>
      <w:r w:rsidR="009B4C86">
        <w:rPr>
          <w:rFonts w:ascii="Times New Roman" w:hAnsi="Times New Roman"/>
          <w:szCs w:val="24"/>
        </w:rPr>
        <w:t xml:space="preserve">comply, </w:t>
      </w:r>
      <w:r w:rsidR="007A730B">
        <w:rPr>
          <w:rFonts w:ascii="Times New Roman" w:hAnsi="Times New Roman"/>
          <w:szCs w:val="24"/>
        </w:rPr>
        <w:t>Stephanie is going to distribute an additional notice to all businesses in Medway and may have her intern hand deliver them. After that, s</w:t>
      </w:r>
      <w:r w:rsidR="0060441A" w:rsidRPr="0060441A">
        <w:rPr>
          <w:rFonts w:ascii="Times New Roman" w:hAnsi="Times New Roman"/>
          <w:szCs w:val="24"/>
        </w:rPr>
        <w:t>tores w</w:t>
      </w:r>
      <w:r w:rsidR="00D15301">
        <w:rPr>
          <w:rFonts w:ascii="Times New Roman" w:hAnsi="Times New Roman"/>
          <w:szCs w:val="24"/>
        </w:rPr>
        <w:t>ill</w:t>
      </w:r>
      <w:r w:rsidR="0060441A" w:rsidRPr="0060441A">
        <w:rPr>
          <w:rFonts w:ascii="Times New Roman" w:hAnsi="Times New Roman"/>
          <w:szCs w:val="24"/>
        </w:rPr>
        <w:t xml:space="preserve"> first receive a </w:t>
      </w:r>
      <w:r w:rsidR="007A730B">
        <w:rPr>
          <w:rFonts w:ascii="Times New Roman" w:hAnsi="Times New Roman"/>
          <w:szCs w:val="24"/>
        </w:rPr>
        <w:t xml:space="preserve">written </w:t>
      </w:r>
      <w:r w:rsidR="007B39BF">
        <w:rPr>
          <w:rFonts w:ascii="Times New Roman" w:hAnsi="Times New Roman"/>
          <w:szCs w:val="24"/>
        </w:rPr>
        <w:t>warning</w:t>
      </w:r>
      <w:r w:rsidR="0060441A" w:rsidRPr="0060441A">
        <w:rPr>
          <w:rFonts w:ascii="Times New Roman" w:hAnsi="Times New Roman"/>
          <w:szCs w:val="24"/>
        </w:rPr>
        <w:t xml:space="preserve"> stating </w:t>
      </w:r>
      <w:r w:rsidR="007B39BF">
        <w:rPr>
          <w:rFonts w:ascii="Times New Roman" w:hAnsi="Times New Roman"/>
          <w:szCs w:val="24"/>
        </w:rPr>
        <w:t xml:space="preserve">they </w:t>
      </w:r>
      <w:r w:rsidR="0060441A" w:rsidRPr="0060441A">
        <w:rPr>
          <w:rFonts w:ascii="Times New Roman" w:hAnsi="Times New Roman"/>
          <w:szCs w:val="24"/>
        </w:rPr>
        <w:t xml:space="preserve">are not complying with the Plastic Bag ban.  </w:t>
      </w:r>
      <w:proofErr w:type="gramStart"/>
      <w:r w:rsidR="0060441A" w:rsidRPr="0060441A">
        <w:rPr>
          <w:rFonts w:ascii="Times New Roman" w:hAnsi="Times New Roman"/>
          <w:szCs w:val="24"/>
        </w:rPr>
        <w:t>Next</w:t>
      </w:r>
      <w:proofErr w:type="gramEnd"/>
      <w:r w:rsidR="0060441A" w:rsidRPr="0060441A">
        <w:rPr>
          <w:rFonts w:ascii="Times New Roman" w:hAnsi="Times New Roman"/>
          <w:szCs w:val="24"/>
        </w:rPr>
        <w:t xml:space="preserve"> they would receive a $100 fine and additional fines if they are caught still using plastic bans.  She is working on the language for </w:t>
      </w:r>
      <w:r w:rsidR="007A730B">
        <w:rPr>
          <w:rFonts w:ascii="Times New Roman" w:hAnsi="Times New Roman"/>
          <w:szCs w:val="24"/>
        </w:rPr>
        <w:t>the</w:t>
      </w:r>
      <w:r w:rsidR="007A730B" w:rsidRPr="0060441A">
        <w:rPr>
          <w:rFonts w:ascii="Times New Roman" w:hAnsi="Times New Roman"/>
          <w:szCs w:val="24"/>
        </w:rPr>
        <w:t xml:space="preserve"> </w:t>
      </w:r>
      <w:r w:rsidR="0060441A" w:rsidRPr="0060441A">
        <w:rPr>
          <w:rFonts w:ascii="Times New Roman" w:hAnsi="Times New Roman"/>
          <w:szCs w:val="24"/>
        </w:rPr>
        <w:t>enforcement order letter.</w:t>
      </w:r>
    </w:p>
    <w:p w14:paraId="68EFBB42" w14:textId="7F438DF7" w:rsidR="0060441A" w:rsidRDefault="0060441A" w:rsidP="0060441A">
      <w:pPr>
        <w:spacing w:before="240" w:after="100"/>
        <w:rPr>
          <w:rFonts w:ascii="Times New Roman" w:hAnsi="Times New Roman"/>
          <w:szCs w:val="24"/>
        </w:rPr>
      </w:pPr>
      <w:r>
        <w:rPr>
          <w:rFonts w:ascii="Times New Roman" w:hAnsi="Times New Roman"/>
          <w:szCs w:val="24"/>
        </w:rPr>
        <w:t xml:space="preserve">Dave stated you won’t be able to catch all the offenders and really have to rely on people ratting out their neighbors. The best way is to keep sending </w:t>
      </w:r>
      <w:r w:rsidR="00E44A5E">
        <w:rPr>
          <w:rFonts w:ascii="Times New Roman" w:hAnsi="Times New Roman"/>
          <w:szCs w:val="24"/>
        </w:rPr>
        <w:t>those</w:t>
      </w:r>
      <w:r>
        <w:rPr>
          <w:rFonts w:ascii="Times New Roman" w:hAnsi="Times New Roman"/>
          <w:szCs w:val="24"/>
        </w:rPr>
        <w:t xml:space="preserve"> notices and hope that the public pressure will help them obey the laws. </w:t>
      </w:r>
      <w:r w:rsidR="007B39BF">
        <w:rPr>
          <w:rFonts w:ascii="Times New Roman" w:hAnsi="Times New Roman"/>
          <w:szCs w:val="24"/>
        </w:rPr>
        <w:t>Stephanie will also reach out to John Foresto for advice.</w:t>
      </w:r>
    </w:p>
    <w:p w14:paraId="4FEFB163" w14:textId="77777777" w:rsidR="00411A7F" w:rsidRDefault="00411A7F" w:rsidP="007B39BF">
      <w:pPr>
        <w:spacing w:before="240" w:after="100"/>
        <w:rPr>
          <w:rFonts w:ascii="Times New Roman" w:hAnsi="Times New Roman"/>
          <w:b/>
          <w:szCs w:val="24"/>
        </w:rPr>
      </w:pPr>
      <w:r w:rsidRPr="007B39BF">
        <w:rPr>
          <w:rFonts w:ascii="Times New Roman" w:hAnsi="Times New Roman"/>
          <w:b/>
          <w:szCs w:val="24"/>
        </w:rPr>
        <w:t>Solid waste diversion companies</w:t>
      </w:r>
    </w:p>
    <w:p w14:paraId="3974F7B6" w14:textId="273AB67D" w:rsidR="007B39BF" w:rsidRPr="007B39BF" w:rsidRDefault="007B39BF" w:rsidP="007B39BF">
      <w:pPr>
        <w:spacing w:before="240" w:after="100"/>
        <w:rPr>
          <w:rFonts w:ascii="Times New Roman" w:hAnsi="Times New Roman"/>
          <w:szCs w:val="24"/>
        </w:rPr>
      </w:pPr>
      <w:r w:rsidRPr="007B39BF">
        <w:rPr>
          <w:rFonts w:ascii="Times New Roman" w:hAnsi="Times New Roman"/>
          <w:szCs w:val="24"/>
        </w:rPr>
        <w:t>Not discussed.</w:t>
      </w:r>
    </w:p>
    <w:p w14:paraId="574FC54D" w14:textId="77777777" w:rsidR="007B39BF" w:rsidRDefault="00411A7F" w:rsidP="007B39BF">
      <w:pPr>
        <w:spacing w:before="240" w:after="100"/>
        <w:rPr>
          <w:rFonts w:ascii="Times New Roman" w:hAnsi="Times New Roman"/>
          <w:b/>
          <w:szCs w:val="24"/>
        </w:rPr>
      </w:pPr>
      <w:r w:rsidRPr="007B39BF">
        <w:rPr>
          <w:rFonts w:ascii="Times New Roman" w:hAnsi="Times New Roman"/>
          <w:b/>
          <w:szCs w:val="24"/>
        </w:rPr>
        <w:t xml:space="preserve">Black Earth, Mi-Box </w:t>
      </w:r>
    </w:p>
    <w:p w14:paraId="2A51000D" w14:textId="77777777" w:rsidR="007B39BF" w:rsidRPr="007B39BF" w:rsidRDefault="007B39BF" w:rsidP="007B39BF">
      <w:pPr>
        <w:spacing w:before="240" w:after="100"/>
        <w:rPr>
          <w:rFonts w:ascii="Times New Roman" w:hAnsi="Times New Roman"/>
          <w:szCs w:val="24"/>
        </w:rPr>
      </w:pPr>
      <w:r w:rsidRPr="007B39BF">
        <w:rPr>
          <w:rFonts w:ascii="Times New Roman" w:hAnsi="Times New Roman"/>
          <w:szCs w:val="24"/>
        </w:rPr>
        <w:lastRenderedPageBreak/>
        <w:t>Not discussed.</w:t>
      </w:r>
    </w:p>
    <w:p w14:paraId="007BCDD7" w14:textId="77777777" w:rsidR="00305C0A" w:rsidRDefault="00411A7F" w:rsidP="007517CD">
      <w:pPr>
        <w:spacing w:before="240" w:after="100"/>
        <w:rPr>
          <w:rFonts w:ascii="Times New Roman" w:hAnsi="Times New Roman"/>
          <w:b/>
          <w:szCs w:val="24"/>
        </w:rPr>
      </w:pPr>
      <w:r w:rsidRPr="007B39BF">
        <w:rPr>
          <w:rFonts w:ascii="Times New Roman" w:hAnsi="Times New Roman"/>
          <w:b/>
          <w:szCs w:val="24"/>
        </w:rPr>
        <w:t xml:space="preserve">Tree Bylaw </w:t>
      </w:r>
    </w:p>
    <w:p w14:paraId="28945FCA" w14:textId="77777777" w:rsidR="00D15301" w:rsidRPr="00D15301" w:rsidRDefault="00D15301" w:rsidP="007517CD">
      <w:pPr>
        <w:spacing w:before="240" w:after="100"/>
        <w:rPr>
          <w:rFonts w:ascii="Times New Roman" w:hAnsi="Times New Roman"/>
          <w:szCs w:val="24"/>
        </w:rPr>
      </w:pPr>
      <w:r w:rsidRPr="00D15301">
        <w:rPr>
          <w:rFonts w:ascii="Times New Roman" w:hAnsi="Times New Roman"/>
          <w:szCs w:val="24"/>
        </w:rPr>
        <w:t>Not discussed.</w:t>
      </w:r>
    </w:p>
    <w:p w14:paraId="5F2B8214" w14:textId="77777777" w:rsidR="007517CD" w:rsidRDefault="007517CD" w:rsidP="007517CD">
      <w:pPr>
        <w:spacing w:before="240" w:after="100"/>
        <w:rPr>
          <w:rFonts w:ascii="Times New Roman" w:hAnsi="Times New Roman"/>
          <w:b/>
          <w:szCs w:val="24"/>
        </w:rPr>
      </w:pPr>
      <w:r>
        <w:rPr>
          <w:rFonts w:ascii="Times New Roman" w:hAnsi="Times New Roman"/>
          <w:b/>
          <w:szCs w:val="24"/>
        </w:rPr>
        <w:t>Reports</w:t>
      </w:r>
      <w:r w:rsidR="00D15301">
        <w:rPr>
          <w:rFonts w:ascii="Times New Roman" w:hAnsi="Times New Roman"/>
          <w:b/>
          <w:szCs w:val="24"/>
        </w:rPr>
        <w:t xml:space="preserve"> </w:t>
      </w:r>
      <w:r>
        <w:rPr>
          <w:rFonts w:ascii="Times New Roman" w:hAnsi="Times New Roman"/>
          <w:b/>
          <w:szCs w:val="24"/>
        </w:rPr>
        <w:t xml:space="preserve">from other members </w:t>
      </w:r>
    </w:p>
    <w:p w14:paraId="232A195D" w14:textId="77777777" w:rsidR="007517CD" w:rsidRDefault="007517CD" w:rsidP="007517CD">
      <w:pPr>
        <w:spacing w:before="240" w:after="100"/>
        <w:rPr>
          <w:rFonts w:ascii="Times New Roman" w:hAnsi="Times New Roman"/>
          <w:szCs w:val="24"/>
        </w:rPr>
      </w:pPr>
      <w:r w:rsidRPr="007517CD">
        <w:rPr>
          <w:rFonts w:ascii="Times New Roman" w:hAnsi="Times New Roman"/>
          <w:szCs w:val="24"/>
        </w:rPr>
        <w:t>Dave s</w:t>
      </w:r>
      <w:r>
        <w:rPr>
          <w:rFonts w:ascii="Times New Roman" w:hAnsi="Times New Roman"/>
          <w:szCs w:val="24"/>
        </w:rPr>
        <w:t xml:space="preserve">tated he spoke to the Charles River </w:t>
      </w:r>
      <w:r w:rsidR="00E44A5E">
        <w:rPr>
          <w:rFonts w:ascii="Times New Roman" w:hAnsi="Times New Roman"/>
          <w:szCs w:val="24"/>
        </w:rPr>
        <w:t>Waste Facility</w:t>
      </w:r>
      <w:r>
        <w:rPr>
          <w:rFonts w:ascii="Times New Roman" w:hAnsi="Times New Roman"/>
          <w:szCs w:val="24"/>
        </w:rPr>
        <w:t xml:space="preserve"> and they said they would be happy to give tours when COVID is over.  Dave also stated it would be a great idea to have young students plant a tree each year to show how they can help with climate change.</w:t>
      </w:r>
    </w:p>
    <w:p w14:paraId="211BC9B9" w14:textId="77777777" w:rsidR="007517CD" w:rsidRPr="00AD7D3F" w:rsidRDefault="007517CD" w:rsidP="007517CD">
      <w:pPr>
        <w:spacing w:before="240" w:after="100"/>
        <w:rPr>
          <w:rFonts w:ascii="Times New Roman" w:hAnsi="Times New Roman"/>
          <w:szCs w:val="24"/>
        </w:rPr>
      </w:pPr>
      <w:r>
        <w:rPr>
          <w:rFonts w:ascii="Times New Roman" w:hAnsi="Times New Roman"/>
          <w:szCs w:val="24"/>
        </w:rPr>
        <w:t xml:space="preserve">Jason mentioned </w:t>
      </w:r>
      <w:r w:rsidRPr="00AD7D3F">
        <w:rPr>
          <w:rFonts w:ascii="Times New Roman" w:hAnsi="Times New Roman"/>
          <w:szCs w:val="24"/>
        </w:rPr>
        <w:t>555 Hopping Brook</w:t>
      </w:r>
      <w:r>
        <w:rPr>
          <w:rFonts w:ascii="Times New Roman" w:hAnsi="Times New Roman"/>
          <w:szCs w:val="24"/>
        </w:rPr>
        <w:t xml:space="preserve">, Holliston.  They are going to put in a distribution center. They just got </w:t>
      </w:r>
      <w:r w:rsidRPr="00AD7D3F">
        <w:rPr>
          <w:rFonts w:ascii="Times New Roman" w:hAnsi="Times New Roman"/>
          <w:szCs w:val="24"/>
        </w:rPr>
        <w:t>approval to clear more trees</w:t>
      </w:r>
      <w:r>
        <w:rPr>
          <w:rFonts w:ascii="Times New Roman" w:hAnsi="Times New Roman"/>
          <w:szCs w:val="24"/>
        </w:rPr>
        <w:t xml:space="preserve"> and will start on February first.</w:t>
      </w:r>
      <w:r w:rsidRPr="00AD7D3F">
        <w:rPr>
          <w:rFonts w:ascii="Times New Roman" w:hAnsi="Times New Roman"/>
          <w:szCs w:val="24"/>
        </w:rPr>
        <w:t xml:space="preserve">  </w:t>
      </w:r>
      <w:r>
        <w:rPr>
          <w:rFonts w:ascii="Times New Roman" w:hAnsi="Times New Roman"/>
          <w:szCs w:val="24"/>
        </w:rPr>
        <w:t>People that live nearby are upset and there</w:t>
      </w:r>
      <w:r w:rsidRPr="00AD7D3F">
        <w:rPr>
          <w:rFonts w:ascii="Times New Roman" w:hAnsi="Times New Roman"/>
          <w:szCs w:val="24"/>
        </w:rPr>
        <w:t xml:space="preserve"> will be more trucks and traffic going through there.</w:t>
      </w:r>
    </w:p>
    <w:p w14:paraId="421675E1" w14:textId="77777777" w:rsidR="00411A7F" w:rsidRDefault="00411A7F" w:rsidP="007B39BF">
      <w:pPr>
        <w:spacing w:before="240" w:after="100"/>
        <w:rPr>
          <w:rFonts w:ascii="Times New Roman" w:hAnsi="Times New Roman"/>
          <w:b/>
          <w:szCs w:val="24"/>
        </w:rPr>
      </w:pPr>
      <w:r w:rsidRPr="007B39BF">
        <w:rPr>
          <w:rFonts w:ascii="Times New Roman" w:hAnsi="Times New Roman"/>
          <w:b/>
          <w:szCs w:val="24"/>
        </w:rPr>
        <w:t xml:space="preserve">MESC budget discussion </w:t>
      </w:r>
    </w:p>
    <w:p w14:paraId="72B51100" w14:textId="77777777" w:rsidR="00AD7D3F" w:rsidRDefault="00AD7D3F" w:rsidP="007B39BF">
      <w:pPr>
        <w:spacing w:before="240" w:after="100"/>
        <w:rPr>
          <w:rFonts w:ascii="Times New Roman" w:hAnsi="Times New Roman"/>
          <w:szCs w:val="24"/>
        </w:rPr>
      </w:pPr>
      <w:r w:rsidRPr="00AD7D3F">
        <w:rPr>
          <w:rFonts w:ascii="Times New Roman" w:hAnsi="Times New Roman"/>
          <w:szCs w:val="24"/>
        </w:rPr>
        <w:t>Not Discussed.</w:t>
      </w:r>
    </w:p>
    <w:p w14:paraId="275A2C28" w14:textId="77777777" w:rsidR="00E44A5E" w:rsidRPr="00AD7D3F" w:rsidRDefault="00E44A5E" w:rsidP="00E44A5E">
      <w:pPr>
        <w:spacing w:before="240" w:after="100"/>
        <w:rPr>
          <w:rFonts w:ascii="Times New Roman" w:hAnsi="Times New Roman"/>
          <w:b/>
          <w:szCs w:val="24"/>
        </w:rPr>
      </w:pPr>
      <w:r w:rsidRPr="00AD7D3F">
        <w:rPr>
          <w:rFonts w:ascii="Times New Roman" w:hAnsi="Times New Roman"/>
          <w:b/>
          <w:szCs w:val="24"/>
        </w:rPr>
        <w:t xml:space="preserve">Community Choice Aggregation </w:t>
      </w:r>
    </w:p>
    <w:p w14:paraId="495CB773" w14:textId="2A24C220" w:rsidR="00E44A5E" w:rsidRDefault="00E44A5E" w:rsidP="00E44A5E">
      <w:pPr>
        <w:spacing w:before="240" w:after="100"/>
        <w:rPr>
          <w:rFonts w:ascii="Times New Roman" w:hAnsi="Times New Roman"/>
          <w:szCs w:val="24"/>
        </w:rPr>
      </w:pPr>
      <w:r>
        <w:rPr>
          <w:rFonts w:ascii="Times New Roman" w:hAnsi="Times New Roman"/>
          <w:szCs w:val="24"/>
        </w:rPr>
        <w:t xml:space="preserve">Stephanie </w:t>
      </w:r>
      <w:r w:rsidR="007A730B">
        <w:rPr>
          <w:rFonts w:ascii="Times New Roman" w:hAnsi="Times New Roman"/>
          <w:szCs w:val="24"/>
        </w:rPr>
        <w:t xml:space="preserve">explained the process to reinstate the Community Choice Aggregation (CCA) program. </w:t>
      </w:r>
      <w:proofErr w:type="spellStart"/>
      <w:r w:rsidR="007A730B">
        <w:rPr>
          <w:rFonts w:ascii="Times New Roman" w:hAnsi="Times New Roman"/>
          <w:szCs w:val="24"/>
        </w:rPr>
        <w:t>First,</w:t>
      </w:r>
      <w:r>
        <w:rPr>
          <w:rFonts w:ascii="Times New Roman" w:hAnsi="Times New Roman"/>
          <w:szCs w:val="24"/>
        </w:rPr>
        <w:t>the</w:t>
      </w:r>
      <w:proofErr w:type="spellEnd"/>
      <w:r>
        <w:rPr>
          <w:rFonts w:ascii="Times New Roman" w:hAnsi="Times New Roman"/>
          <w:szCs w:val="24"/>
        </w:rPr>
        <w:t xml:space="preserve"> Board of Selectman need to sign the Consultant Agreement and then Colonial Power will give us a plan for the Board of Selectmen to sign.  </w:t>
      </w:r>
      <w:r w:rsidR="007A730B">
        <w:rPr>
          <w:rFonts w:ascii="Times New Roman" w:hAnsi="Times New Roman"/>
          <w:szCs w:val="24"/>
        </w:rPr>
        <w:t xml:space="preserve">The committee  </w:t>
      </w:r>
      <w:r>
        <w:rPr>
          <w:rFonts w:ascii="Times New Roman" w:hAnsi="Times New Roman"/>
          <w:szCs w:val="24"/>
        </w:rPr>
        <w:t xml:space="preserve">will supply Colonial with the minutes from </w:t>
      </w:r>
      <w:r w:rsidR="007A730B">
        <w:rPr>
          <w:rFonts w:ascii="Times New Roman" w:hAnsi="Times New Roman"/>
          <w:szCs w:val="24"/>
        </w:rPr>
        <w:t xml:space="preserve">every meeting that CCA was </w:t>
      </w:r>
      <w:proofErr w:type="gramStart"/>
      <w:r w:rsidR="007A730B">
        <w:rPr>
          <w:rFonts w:ascii="Times New Roman" w:hAnsi="Times New Roman"/>
          <w:szCs w:val="24"/>
        </w:rPr>
        <w:t>discussed, and</w:t>
      </w:r>
      <w:proofErr w:type="gramEnd"/>
      <w:r>
        <w:rPr>
          <w:rFonts w:ascii="Times New Roman" w:hAnsi="Times New Roman"/>
          <w:szCs w:val="24"/>
        </w:rPr>
        <w:t xml:space="preserve"> post the plan online and at the clerk’s office for 3 weeks</w:t>
      </w:r>
      <w:r w:rsidR="007A730B">
        <w:rPr>
          <w:rFonts w:ascii="Times New Roman" w:hAnsi="Times New Roman"/>
          <w:szCs w:val="24"/>
        </w:rPr>
        <w:t xml:space="preserve"> for public comment</w:t>
      </w:r>
      <w:r>
        <w:rPr>
          <w:rFonts w:ascii="Times New Roman" w:hAnsi="Times New Roman"/>
          <w:szCs w:val="24"/>
        </w:rPr>
        <w:t>.  Then Colonial will submit it to the Department of Public Utilities.  They will discuss this more at the next meeting when Larry is present.</w:t>
      </w:r>
    </w:p>
    <w:p w14:paraId="04F6841B" w14:textId="77777777" w:rsidR="00E44A5E" w:rsidRPr="001E37AA" w:rsidRDefault="00E44A5E" w:rsidP="00E44A5E">
      <w:pPr>
        <w:spacing w:before="240" w:after="100"/>
        <w:rPr>
          <w:rFonts w:ascii="Times New Roman" w:hAnsi="Times New Roman"/>
          <w:b/>
          <w:szCs w:val="24"/>
        </w:rPr>
      </w:pPr>
      <w:r w:rsidRPr="001E37AA">
        <w:rPr>
          <w:rFonts w:ascii="Times New Roman" w:hAnsi="Times New Roman"/>
          <w:b/>
          <w:szCs w:val="24"/>
        </w:rPr>
        <w:t xml:space="preserve">Approval of minutes: December 16, 2020 </w:t>
      </w:r>
    </w:p>
    <w:p w14:paraId="0036C4AC" w14:textId="1B329AA1" w:rsidR="00E44A5E" w:rsidRDefault="00E44A5E" w:rsidP="00E44A5E">
      <w:pPr>
        <w:spacing w:before="240" w:after="100"/>
        <w:rPr>
          <w:rFonts w:ascii="Times New Roman" w:hAnsi="Times New Roman"/>
          <w:b/>
          <w:i/>
          <w:szCs w:val="24"/>
        </w:rPr>
      </w:pPr>
      <w:r w:rsidRPr="001E37AA">
        <w:rPr>
          <w:rFonts w:ascii="Times New Roman" w:hAnsi="Times New Roman"/>
          <w:b/>
          <w:i/>
          <w:szCs w:val="24"/>
        </w:rPr>
        <w:t>Jason made a motion to approve the December 16</w:t>
      </w:r>
      <w:r w:rsidRPr="001E37AA">
        <w:rPr>
          <w:rFonts w:ascii="Times New Roman" w:hAnsi="Times New Roman"/>
          <w:b/>
          <w:i/>
          <w:szCs w:val="24"/>
          <w:vertAlign w:val="superscript"/>
        </w:rPr>
        <w:t>th</w:t>
      </w:r>
      <w:proofErr w:type="gramStart"/>
      <w:r w:rsidRPr="001E37AA">
        <w:rPr>
          <w:rFonts w:ascii="Times New Roman" w:hAnsi="Times New Roman"/>
          <w:b/>
          <w:i/>
          <w:szCs w:val="24"/>
        </w:rPr>
        <w:t xml:space="preserve"> 2020</w:t>
      </w:r>
      <w:proofErr w:type="gramEnd"/>
      <w:r w:rsidRPr="001E37AA">
        <w:rPr>
          <w:rFonts w:ascii="Times New Roman" w:hAnsi="Times New Roman"/>
          <w:b/>
          <w:i/>
          <w:szCs w:val="24"/>
        </w:rPr>
        <w:t xml:space="preserve"> meeting minutes as submitted </w:t>
      </w:r>
      <w:r w:rsidR="008E14C6">
        <w:rPr>
          <w:rFonts w:ascii="Times New Roman" w:hAnsi="Times New Roman"/>
          <w:b/>
          <w:i/>
          <w:szCs w:val="24"/>
        </w:rPr>
        <w:t xml:space="preserve">with Stephanie’s edits and his one edit changing “Master Renewables” to “Mass Renewables.”  </w:t>
      </w:r>
      <w:r w:rsidRPr="001E37AA">
        <w:rPr>
          <w:rFonts w:ascii="Times New Roman" w:hAnsi="Times New Roman"/>
          <w:b/>
          <w:i/>
          <w:szCs w:val="24"/>
        </w:rPr>
        <w:t>Kristen seconded the motion and Marty, Dave, and Carrie all stated aye they were in favor and it was voted to approve 5-0-1.</w:t>
      </w:r>
    </w:p>
    <w:p w14:paraId="5023AB30" w14:textId="77777777" w:rsidR="00E44A5E" w:rsidRPr="00E44A5E" w:rsidRDefault="00E44A5E" w:rsidP="007B39BF">
      <w:pPr>
        <w:spacing w:before="240" w:after="100"/>
        <w:rPr>
          <w:rFonts w:ascii="Times New Roman" w:hAnsi="Times New Roman"/>
          <w:b/>
          <w:szCs w:val="24"/>
        </w:rPr>
      </w:pPr>
      <w:r w:rsidRPr="00E44A5E">
        <w:rPr>
          <w:rFonts w:ascii="Times New Roman" w:hAnsi="Times New Roman"/>
          <w:b/>
          <w:szCs w:val="24"/>
        </w:rPr>
        <w:t>Action Items</w:t>
      </w:r>
    </w:p>
    <w:tbl>
      <w:tblPr>
        <w:tblpPr w:leftFromText="180" w:rightFromText="180" w:vertAnchor="text" w:horzAnchor="margin" w:tblpXSpec="center" w:tblpY="297"/>
        <w:tblW w:w="10815" w:type="dxa"/>
        <w:tblLook w:val="04A0" w:firstRow="1" w:lastRow="0" w:firstColumn="1" w:lastColumn="0" w:noHBand="0" w:noVBand="1"/>
      </w:tblPr>
      <w:tblGrid>
        <w:gridCol w:w="3705"/>
        <w:gridCol w:w="2160"/>
        <w:gridCol w:w="2790"/>
        <w:gridCol w:w="2160"/>
      </w:tblGrid>
      <w:tr w:rsidR="00E44A5E" w:rsidRPr="000622DF" w14:paraId="77CD2523" w14:textId="77777777" w:rsidTr="00E44A5E">
        <w:trPr>
          <w:trHeight w:val="300"/>
        </w:trPr>
        <w:tc>
          <w:tcPr>
            <w:tcW w:w="37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6B2CD4" w14:textId="77777777" w:rsidR="00E44A5E" w:rsidRPr="000622DF" w:rsidRDefault="00E44A5E" w:rsidP="00E44A5E">
            <w:pPr>
              <w:rPr>
                <w:rFonts w:ascii="Calibri" w:hAnsi="Calibri" w:cs="Calibri"/>
                <w:b/>
                <w:bCs/>
                <w:color w:val="000000"/>
                <w:sz w:val="28"/>
                <w:szCs w:val="28"/>
              </w:rPr>
            </w:pPr>
            <w:r w:rsidRPr="000622DF">
              <w:rPr>
                <w:rFonts w:ascii="Calibri" w:hAnsi="Calibri" w:cs="Calibri"/>
                <w:b/>
                <w:bCs/>
                <w:color w:val="000000"/>
                <w:sz w:val="28"/>
                <w:szCs w:val="28"/>
              </w:rPr>
              <w:t>Action Items</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41A38174" w14:textId="77777777" w:rsidR="00E44A5E" w:rsidRPr="000622DF" w:rsidRDefault="00E44A5E" w:rsidP="00E44A5E">
            <w:pPr>
              <w:rPr>
                <w:rFonts w:ascii="Calibri" w:hAnsi="Calibri" w:cs="Calibri"/>
                <w:b/>
                <w:bCs/>
                <w:color w:val="000000"/>
                <w:sz w:val="28"/>
                <w:szCs w:val="28"/>
              </w:rPr>
            </w:pPr>
            <w:r w:rsidRPr="000622DF">
              <w:rPr>
                <w:rFonts w:ascii="Calibri" w:hAnsi="Calibri" w:cs="Calibri"/>
                <w:b/>
                <w:bCs/>
                <w:color w:val="000000"/>
                <w:sz w:val="28"/>
                <w:szCs w:val="28"/>
              </w:rPr>
              <w:t>Assigned To</w:t>
            </w:r>
          </w:p>
        </w:tc>
        <w:tc>
          <w:tcPr>
            <w:tcW w:w="2790" w:type="dxa"/>
            <w:tcBorders>
              <w:top w:val="single" w:sz="4" w:space="0" w:color="auto"/>
              <w:left w:val="nil"/>
              <w:bottom w:val="single" w:sz="4" w:space="0" w:color="auto"/>
              <w:right w:val="single" w:sz="4" w:space="0" w:color="auto"/>
            </w:tcBorders>
            <w:shd w:val="clear" w:color="auto" w:fill="auto"/>
            <w:noWrap/>
            <w:vAlign w:val="bottom"/>
            <w:hideMark/>
          </w:tcPr>
          <w:p w14:paraId="38AA2113" w14:textId="77777777" w:rsidR="00E44A5E" w:rsidRPr="000622DF" w:rsidRDefault="00E44A5E" w:rsidP="00E44A5E">
            <w:pPr>
              <w:rPr>
                <w:rFonts w:ascii="Calibri" w:hAnsi="Calibri" w:cs="Calibri"/>
                <w:b/>
                <w:bCs/>
                <w:color w:val="000000"/>
                <w:sz w:val="28"/>
                <w:szCs w:val="28"/>
              </w:rPr>
            </w:pPr>
            <w:r w:rsidRPr="000622DF">
              <w:rPr>
                <w:rFonts w:ascii="Calibri" w:hAnsi="Calibri" w:cs="Calibri"/>
                <w:b/>
                <w:bCs/>
                <w:color w:val="000000"/>
                <w:sz w:val="28"/>
                <w:szCs w:val="28"/>
              </w:rPr>
              <w:t>Deadline</w:t>
            </w:r>
          </w:p>
        </w:tc>
        <w:tc>
          <w:tcPr>
            <w:tcW w:w="2160" w:type="dxa"/>
            <w:tcBorders>
              <w:top w:val="single" w:sz="4" w:space="0" w:color="auto"/>
              <w:left w:val="nil"/>
              <w:bottom w:val="single" w:sz="4" w:space="0" w:color="auto"/>
              <w:right w:val="single" w:sz="4" w:space="0" w:color="auto"/>
            </w:tcBorders>
          </w:tcPr>
          <w:p w14:paraId="71C398E3" w14:textId="77777777" w:rsidR="00E44A5E" w:rsidRPr="000622DF" w:rsidRDefault="00E44A5E" w:rsidP="00E44A5E">
            <w:pPr>
              <w:rPr>
                <w:rFonts w:ascii="Calibri" w:hAnsi="Calibri" w:cs="Calibri"/>
                <w:b/>
                <w:bCs/>
                <w:color w:val="000000"/>
                <w:sz w:val="28"/>
                <w:szCs w:val="28"/>
              </w:rPr>
            </w:pPr>
            <w:r>
              <w:rPr>
                <w:rFonts w:ascii="Calibri" w:hAnsi="Calibri" w:cs="Calibri"/>
                <w:b/>
                <w:bCs/>
                <w:color w:val="000000"/>
                <w:sz w:val="28"/>
                <w:szCs w:val="28"/>
              </w:rPr>
              <w:t>Status</w:t>
            </w:r>
          </w:p>
        </w:tc>
      </w:tr>
      <w:tr w:rsidR="00E44A5E" w14:paraId="62A3CA56"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416A67B" w14:textId="77777777" w:rsidR="00E44A5E" w:rsidRDefault="00E44A5E" w:rsidP="00E44A5E">
            <w:pPr>
              <w:spacing w:before="240" w:after="100"/>
              <w:rPr>
                <w:rFonts w:ascii="Times New Roman" w:hAnsi="Times New Roman"/>
                <w:color w:val="000000"/>
                <w:szCs w:val="24"/>
              </w:rPr>
            </w:pPr>
            <w:r>
              <w:rPr>
                <w:rFonts w:ascii="Times New Roman" w:hAnsi="Times New Roman"/>
                <w:color w:val="000000"/>
                <w:szCs w:val="24"/>
              </w:rPr>
              <w:t>Discuss how they should spend their budget</w:t>
            </w:r>
          </w:p>
        </w:tc>
        <w:tc>
          <w:tcPr>
            <w:tcW w:w="2160" w:type="dxa"/>
            <w:tcBorders>
              <w:top w:val="nil"/>
              <w:left w:val="nil"/>
              <w:bottom w:val="single" w:sz="4" w:space="0" w:color="auto"/>
              <w:right w:val="single" w:sz="4" w:space="0" w:color="auto"/>
            </w:tcBorders>
            <w:shd w:val="clear" w:color="auto" w:fill="auto"/>
            <w:noWrap/>
            <w:vAlign w:val="bottom"/>
            <w:hideMark/>
          </w:tcPr>
          <w:p w14:paraId="43FD6C6A" w14:textId="77777777" w:rsidR="00E44A5E" w:rsidRDefault="00E44A5E" w:rsidP="00E44A5E">
            <w:pPr>
              <w:rPr>
                <w:rFonts w:ascii="Times New Roman" w:hAnsi="Times New Roman"/>
                <w:color w:val="000000"/>
                <w:szCs w:val="24"/>
              </w:rPr>
            </w:pPr>
            <w:r>
              <w:rPr>
                <w:rFonts w:ascii="Times New Roman" w:hAnsi="Times New Roman"/>
                <w:color w:val="000000"/>
                <w:szCs w:val="24"/>
              </w:rPr>
              <w:t>All members</w:t>
            </w:r>
          </w:p>
        </w:tc>
        <w:tc>
          <w:tcPr>
            <w:tcW w:w="2790" w:type="dxa"/>
            <w:tcBorders>
              <w:top w:val="nil"/>
              <w:left w:val="nil"/>
              <w:bottom w:val="single" w:sz="4" w:space="0" w:color="auto"/>
              <w:right w:val="single" w:sz="4" w:space="0" w:color="auto"/>
            </w:tcBorders>
            <w:shd w:val="clear" w:color="auto" w:fill="auto"/>
            <w:noWrap/>
            <w:vAlign w:val="bottom"/>
            <w:hideMark/>
          </w:tcPr>
          <w:p w14:paraId="6C34ED08" w14:textId="77777777" w:rsidR="00E44A5E" w:rsidRDefault="00E44A5E" w:rsidP="00E44A5E">
            <w:pPr>
              <w:rPr>
                <w:rFonts w:ascii="Times New Roman" w:hAnsi="Times New Roman"/>
                <w:color w:val="000000"/>
                <w:szCs w:val="24"/>
              </w:rPr>
            </w:pPr>
            <w:r>
              <w:rPr>
                <w:rFonts w:ascii="Times New Roman" w:hAnsi="Times New Roman"/>
                <w:color w:val="000000"/>
                <w:szCs w:val="24"/>
              </w:rPr>
              <w:t>ongoing</w:t>
            </w:r>
          </w:p>
        </w:tc>
        <w:tc>
          <w:tcPr>
            <w:tcW w:w="2160" w:type="dxa"/>
            <w:tcBorders>
              <w:top w:val="nil"/>
              <w:left w:val="nil"/>
              <w:bottom w:val="single" w:sz="4" w:space="0" w:color="auto"/>
              <w:right w:val="single" w:sz="4" w:space="0" w:color="auto"/>
            </w:tcBorders>
          </w:tcPr>
          <w:p w14:paraId="45763388" w14:textId="77777777" w:rsidR="00E44A5E" w:rsidRDefault="00E44A5E" w:rsidP="00E44A5E">
            <w:pPr>
              <w:rPr>
                <w:rFonts w:ascii="Times New Roman" w:hAnsi="Times New Roman"/>
                <w:color w:val="000000"/>
                <w:szCs w:val="24"/>
              </w:rPr>
            </w:pPr>
          </w:p>
        </w:tc>
      </w:tr>
      <w:tr w:rsidR="00E44A5E" w14:paraId="0293473B"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40962E97" w14:textId="77777777" w:rsidR="00E44A5E" w:rsidRDefault="00E44A5E" w:rsidP="00E44A5E">
            <w:pPr>
              <w:spacing w:before="240" w:after="100"/>
              <w:rPr>
                <w:rFonts w:ascii="Times New Roman" w:hAnsi="Times New Roman"/>
                <w:color w:val="000000"/>
                <w:szCs w:val="24"/>
              </w:rPr>
            </w:pPr>
            <w:r>
              <w:rPr>
                <w:rFonts w:ascii="Times New Roman" w:hAnsi="Times New Roman"/>
                <w:color w:val="000000"/>
                <w:szCs w:val="24"/>
              </w:rPr>
              <w:t>Discuss the possibility of sponsoring a scholarship</w:t>
            </w:r>
          </w:p>
        </w:tc>
        <w:tc>
          <w:tcPr>
            <w:tcW w:w="2160" w:type="dxa"/>
            <w:tcBorders>
              <w:top w:val="nil"/>
              <w:left w:val="nil"/>
              <w:bottom w:val="single" w:sz="4" w:space="0" w:color="auto"/>
              <w:right w:val="single" w:sz="4" w:space="0" w:color="auto"/>
            </w:tcBorders>
            <w:shd w:val="clear" w:color="auto" w:fill="auto"/>
            <w:noWrap/>
            <w:vAlign w:val="bottom"/>
            <w:hideMark/>
          </w:tcPr>
          <w:p w14:paraId="5C863F87" w14:textId="77777777" w:rsidR="00E44A5E" w:rsidRDefault="00E44A5E" w:rsidP="00E44A5E">
            <w:pPr>
              <w:rPr>
                <w:rFonts w:ascii="Times New Roman" w:hAnsi="Times New Roman"/>
                <w:color w:val="000000"/>
                <w:szCs w:val="24"/>
              </w:rPr>
            </w:pPr>
            <w:r>
              <w:rPr>
                <w:rFonts w:ascii="Times New Roman" w:hAnsi="Times New Roman"/>
                <w:color w:val="000000"/>
                <w:szCs w:val="24"/>
              </w:rPr>
              <w:t>All members</w:t>
            </w:r>
          </w:p>
        </w:tc>
        <w:tc>
          <w:tcPr>
            <w:tcW w:w="2790" w:type="dxa"/>
            <w:tcBorders>
              <w:top w:val="nil"/>
              <w:left w:val="nil"/>
              <w:bottom w:val="single" w:sz="4" w:space="0" w:color="auto"/>
              <w:right w:val="single" w:sz="4" w:space="0" w:color="auto"/>
            </w:tcBorders>
            <w:shd w:val="clear" w:color="auto" w:fill="auto"/>
            <w:noWrap/>
            <w:vAlign w:val="bottom"/>
            <w:hideMark/>
          </w:tcPr>
          <w:p w14:paraId="254014BB" w14:textId="77777777" w:rsidR="00E44A5E" w:rsidRDefault="00E44A5E" w:rsidP="00E44A5E">
            <w:pPr>
              <w:rPr>
                <w:rFonts w:ascii="Times New Roman" w:hAnsi="Times New Roman"/>
                <w:color w:val="000000"/>
                <w:szCs w:val="24"/>
              </w:rPr>
            </w:pPr>
            <w:r>
              <w:rPr>
                <w:rFonts w:ascii="Times New Roman" w:hAnsi="Times New Roman"/>
                <w:color w:val="000000"/>
                <w:szCs w:val="24"/>
              </w:rPr>
              <w:t>ongoing</w:t>
            </w:r>
          </w:p>
        </w:tc>
        <w:tc>
          <w:tcPr>
            <w:tcW w:w="2160" w:type="dxa"/>
            <w:tcBorders>
              <w:top w:val="nil"/>
              <w:left w:val="nil"/>
              <w:bottom w:val="single" w:sz="4" w:space="0" w:color="auto"/>
              <w:right w:val="single" w:sz="4" w:space="0" w:color="auto"/>
            </w:tcBorders>
          </w:tcPr>
          <w:p w14:paraId="266818FC" w14:textId="77777777" w:rsidR="00E44A5E" w:rsidRDefault="00E44A5E" w:rsidP="00E44A5E">
            <w:pPr>
              <w:rPr>
                <w:rFonts w:ascii="Times New Roman" w:hAnsi="Times New Roman"/>
                <w:color w:val="000000"/>
                <w:szCs w:val="24"/>
              </w:rPr>
            </w:pPr>
          </w:p>
        </w:tc>
      </w:tr>
      <w:tr w:rsidR="00E44A5E" w14:paraId="69B24CC5"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67204114" w14:textId="77777777" w:rsidR="00E44A5E" w:rsidRDefault="00E44A5E" w:rsidP="00E44A5E">
            <w:pPr>
              <w:spacing w:before="240" w:after="100"/>
              <w:rPr>
                <w:rFonts w:ascii="Times New Roman" w:hAnsi="Times New Roman"/>
                <w:color w:val="000000"/>
                <w:szCs w:val="24"/>
              </w:rPr>
            </w:pPr>
            <w:r>
              <w:rPr>
                <w:rFonts w:ascii="Times New Roman" w:hAnsi="Times New Roman"/>
                <w:color w:val="000000"/>
                <w:szCs w:val="24"/>
              </w:rPr>
              <w:lastRenderedPageBreak/>
              <w:t>Dave will speak to the Charles River Waste facility about tours and speak to the middle school principal.</w:t>
            </w:r>
          </w:p>
        </w:tc>
        <w:tc>
          <w:tcPr>
            <w:tcW w:w="2160" w:type="dxa"/>
            <w:tcBorders>
              <w:top w:val="nil"/>
              <w:left w:val="nil"/>
              <w:bottom w:val="single" w:sz="4" w:space="0" w:color="auto"/>
              <w:right w:val="single" w:sz="4" w:space="0" w:color="auto"/>
            </w:tcBorders>
            <w:shd w:val="clear" w:color="auto" w:fill="auto"/>
            <w:noWrap/>
            <w:vAlign w:val="bottom"/>
            <w:hideMark/>
          </w:tcPr>
          <w:p w14:paraId="5B6D8145" w14:textId="77777777" w:rsidR="00E44A5E" w:rsidRDefault="00E44A5E" w:rsidP="00E44A5E">
            <w:pPr>
              <w:rPr>
                <w:rFonts w:ascii="Times New Roman" w:hAnsi="Times New Roman"/>
                <w:color w:val="000000"/>
                <w:szCs w:val="24"/>
              </w:rPr>
            </w:pPr>
            <w:r>
              <w:rPr>
                <w:rFonts w:ascii="Times New Roman" w:hAnsi="Times New Roman"/>
                <w:color w:val="000000"/>
                <w:szCs w:val="24"/>
              </w:rPr>
              <w:t>Dave</w:t>
            </w:r>
          </w:p>
        </w:tc>
        <w:tc>
          <w:tcPr>
            <w:tcW w:w="2790" w:type="dxa"/>
            <w:tcBorders>
              <w:top w:val="nil"/>
              <w:left w:val="nil"/>
              <w:bottom w:val="single" w:sz="4" w:space="0" w:color="auto"/>
              <w:right w:val="single" w:sz="4" w:space="0" w:color="auto"/>
            </w:tcBorders>
            <w:shd w:val="clear" w:color="auto" w:fill="auto"/>
            <w:noWrap/>
            <w:vAlign w:val="bottom"/>
            <w:hideMark/>
          </w:tcPr>
          <w:p w14:paraId="13051F38" w14:textId="77777777" w:rsidR="00E44A5E" w:rsidRDefault="00E44A5E" w:rsidP="00E44A5E">
            <w:pPr>
              <w:rPr>
                <w:rFonts w:ascii="Times New Roman" w:hAnsi="Times New Roman"/>
                <w:color w:val="000000"/>
                <w:szCs w:val="24"/>
              </w:rPr>
            </w:pPr>
            <w:r>
              <w:rPr>
                <w:rFonts w:ascii="Times New Roman" w:hAnsi="Times New Roman"/>
                <w:color w:val="000000"/>
                <w:szCs w:val="24"/>
              </w:rPr>
              <w:t>By the December meeting</w:t>
            </w:r>
          </w:p>
        </w:tc>
        <w:tc>
          <w:tcPr>
            <w:tcW w:w="2160" w:type="dxa"/>
            <w:tcBorders>
              <w:top w:val="nil"/>
              <w:left w:val="nil"/>
              <w:bottom w:val="single" w:sz="4" w:space="0" w:color="auto"/>
              <w:right w:val="single" w:sz="4" w:space="0" w:color="auto"/>
            </w:tcBorders>
          </w:tcPr>
          <w:p w14:paraId="468B5114" w14:textId="77777777" w:rsidR="00E44A5E" w:rsidRDefault="00E44A5E" w:rsidP="00E44A5E">
            <w:pPr>
              <w:rPr>
                <w:rFonts w:ascii="Times New Roman" w:hAnsi="Times New Roman"/>
                <w:color w:val="000000"/>
                <w:szCs w:val="24"/>
              </w:rPr>
            </w:pPr>
            <w:r>
              <w:rPr>
                <w:rFonts w:ascii="Times New Roman" w:hAnsi="Times New Roman"/>
                <w:color w:val="000000"/>
                <w:szCs w:val="24"/>
              </w:rPr>
              <w:t>Completed</w:t>
            </w:r>
          </w:p>
        </w:tc>
      </w:tr>
      <w:tr w:rsidR="00E44A5E" w14:paraId="2C56C675" w14:textId="77777777" w:rsidTr="00E44A5E">
        <w:trPr>
          <w:trHeight w:val="81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8381FF8" w14:textId="77777777" w:rsidR="00E44A5E" w:rsidRPr="001E53C1" w:rsidRDefault="00E44A5E" w:rsidP="00E44A5E">
            <w:pPr>
              <w:spacing w:before="240" w:after="100"/>
              <w:rPr>
                <w:rFonts w:ascii="Times New Roman" w:hAnsi="Times New Roman"/>
                <w:color w:val="000000"/>
                <w:szCs w:val="24"/>
              </w:rPr>
            </w:pPr>
            <w:r w:rsidRPr="001E53C1">
              <w:rPr>
                <w:rFonts w:ascii="Times New Roman" w:hAnsi="Times New Roman"/>
                <w:color w:val="000000"/>
                <w:szCs w:val="24"/>
              </w:rPr>
              <w:t>Write letter of support for Volta</w:t>
            </w:r>
          </w:p>
        </w:tc>
        <w:tc>
          <w:tcPr>
            <w:tcW w:w="2160" w:type="dxa"/>
            <w:tcBorders>
              <w:top w:val="nil"/>
              <w:left w:val="nil"/>
              <w:bottom w:val="single" w:sz="4" w:space="0" w:color="auto"/>
              <w:right w:val="single" w:sz="4" w:space="0" w:color="auto"/>
            </w:tcBorders>
            <w:shd w:val="clear" w:color="auto" w:fill="auto"/>
            <w:noWrap/>
            <w:vAlign w:val="bottom"/>
            <w:hideMark/>
          </w:tcPr>
          <w:p w14:paraId="1C2F5758"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Carey</w:t>
            </w:r>
          </w:p>
        </w:tc>
        <w:tc>
          <w:tcPr>
            <w:tcW w:w="2790" w:type="dxa"/>
            <w:tcBorders>
              <w:top w:val="nil"/>
              <w:left w:val="nil"/>
              <w:bottom w:val="single" w:sz="4" w:space="0" w:color="auto"/>
              <w:right w:val="single" w:sz="4" w:space="0" w:color="auto"/>
            </w:tcBorders>
            <w:shd w:val="clear" w:color="auto" w:fill="auto"/>
            <w:noWrap/>
            <w:vAlign w:val="bottom"/>
            <w:hideMark/>
          </w:tcPr>
          <w:p w14:paraId="5F369452"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4BE50753" w14:textId="4B8AF4F0" w:rsidR="00E44A5E" w:rsidRDefault="0053420D" w:rsidP="00E44A5E">
            <w:pPr>
              <w:rPr>
                <w:rFonts w:ascii="Times New Roman" w:hAnsi="Times New Roman"/>
                <w:color w:val="000000"/>
                <w:szCs w:val="24"/>
              </w:rPr>
            </w:pPr>
            <w:r>
              <w:rPr>
                <w:rFonts w:ascii="Times New Roman" w:hAnsi="Times New Roman"/>
                <w:color w:val="000000"/>
                <w:szCs w:val="24"/>
              </w:rPr>
              <w:t>Completed</w:t>
            </w:r>
          </w:p>
        </w:tc>
      </w:tr>
      <w:tr w:rsidR="00E44A5E" w14:paraId="134EF862" w14:textId="77777777" w:rsidTr="00E44A5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8083F0A" w14:textId="77777777" w:rsidR="00E44A5E" w:rsidRPr="001E53C1" w:rsidRDefault="00E44A5E" w:rsidP="00E44A5E">
            <w:pPr>
              <w:spacing w:before="240" w:after="100"/>
              <w:rPr>
                <w:rFonts w:ascii="Times New Roman" w:hAnsi="Times New Roman"/>
                <w:color w:val="000000"/>
                <w:szCs w:val="24"/>
              </w:rPr>
            </w:pPr>
            <w:r w:rsidRPr="001E53C1">
              <w:rPr>
                <w:rFonts w:ascii="Times New Roman" w:hAnsi="Times New Roman"/>
                <w:color w:val="000000"/>
                <w:szCs w:val="24"/>
              </w:rPr>
              <w:t>Compile a list of trash diversion companies</w:t>
            </w:r>
          </w:p>
        </w:tc>
        <w:tc>
          <w:tcPr>
            <w:tcW w:w="2160" w:type="dxa"/>
            <w:tcBorders>
              <w:top w:val="nil"/>
              <w:left w:val="nil"/>
              <w:bottom w:val="single" w:sz="4" w:space="0" w:color="auto"/>
              <w:right w:val="single" w:sz="4" w:space="0" w:color="auto"/>
            </w:tcBorders>
            <w:shd w:val="clear" w:color="auto" w:fill="auto"/>
            <w:noWrap/>
            <w:vAlign w:val="bottom"/>
            <w:hideMark/>
          </w:tcPr>
          <w:p w14:paraId="0F670F85"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Kristen</w:t>
            </w:r>
          </w:p>
        </w:tc>
        <w:tc>
          <w:tcPr>
            <w:tcW w:w="2790" w:type="dxa"/>
            <w:tcBorders>
              <w:top w:val="nil"/>
              <w:left w:val="nil"/>
              <w:bottom w:val="single" w:sz="4" w:space="0" w:color="auto"/>
              <w:right w:val="single" w:sz="4" w:space="0" w:color="auto"/>
            </w:tcBorders>
            <w:shd w:val="clear" w:color="auto" w:fill="auto"/>
            <w:noWrap/>
            <w:vAlign w:val="bottom"/>
            <w:hideMark/>
          </w:tcPr>
          <w:p w14:paraId="7FCB0D39"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By the November meeting</w:t>
            </w:r>
          </w:p>
        </w:tc>
        <w:tc>
          <w:tcPr>
            <w:tcW w:w="2160" w:type="dxa"/>
            <w:tcBorders>
              <w:top w:val="nil"/>
              <w:left w:val="nil"/>
              <w:bottom w:val="single" w:sz="4" w:space="0" w:color="auto"/>
              <w:right w:val="single" w:sz="4" w:space="0" w:color="auto"/>
            </w:tcBorders>
          </w:tcPr>
          <w:p w14:paraId="2BC72E7B" w14:textId="2ED5156F" w:rsidR="00E44A5E" w:rsidRDefault="0053420D" w:rsidP="00E44A5E">
            <w:pPr>
              <w:rPr>
                <w:rFonts w:ascii="Times New Roman" w:hAnsi="Times New Roman"/>
                <w:color w:val="000000"/>
                <w:szCs w:val="24"/>
              </w:rPr>
            </w:pPr>
            <w:r>
              <w:rPr>
                <w:rFonts w:ascii="Times New Roman" w:hAnsi="Times New Roman"/>
                <w:color w:val="000000"/>
                <w:szCs w:val="24"/>
              </w:rPr>
              <w:t xml:space="preserve">Completed </w:t>
            </w:r>
          </w:p>
        </w:tc>
      </w:tr>
      <w:tr w:rsidR="00E44A5E" w:rsidRPr="001D49BD" w14:paraId="57C1AEF6" w14:textId="77777777" w:rsidTr="00E44A5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579B76F5" w14:textId="77777777" w:rsidR="00E44A5E" w:rsidRPr="001D49BD" w:rsidRDefault="00E44A5E" w:rsidP="00E44A5E">
            <w:pPr>
              <w:spacing w:before="240" w:after="100"/>
              <w:rPr>
                <w:rFonts w:ascii="Times New Roman" w:hAnsi="Times New Roman"/>
                <w:szCs w:val="24"/>
              </w:rPr>
            </w:pPr>
            <w:r w:rsidRPr="001D49BD">
              <w:rPr>
                <w:rFonts w:ascii="Calibri" w:hAnsi="Calibri" w:cs="Calibri"/>
                <w:color w:val="000000"/>
                <w:sz w:val="22"/>
                <w:szCs w:val="22"/>
              </w:rPr>
              <w:t> </w:t>
            </w:r>
            <w:r w:rsidRPr="001D49BD">
              <w:rPr>
                <w:rFonts w:ascii="Times New Roman" w:hAnsi="Times New Roman"/>
                <w:szCs w:val="24"/>
              </w:rPr>
              <w:t>Stephanie will add Volta to the next meeting agenda. Special meeting might be need</w:t>
            </w:r>
          </w:p>
          <w:p w14:paraId="022F670E"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6F913397"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Stephanie</w:t>
            </w:r>
          </w:p>
        </w:tc>
        <w:tc>
          <w:tcPr>
            <w:tcW w:w="2790" w:type="dxa"/>
            <w:tcBorders>
              <w:top w:val="nil"/>
              <w:left w:val="nil"/>
              <w:bottom w:val="single" w:sz="4" w:space="0" w:color="auto"/>
              <w:right w:val="single" w:sz="4" w:space="0" w:color="auto"/>
            </w:tcBorders>
            <w:shd w:val="clear" w:color="auto" w:fill="auto"/>
            <w:noWrap/>
            <w:vAlign w:val="bottom"/>
            <w:hideMark/>
          </w:tcPr>
          <w:p w14:paraId="307507D8"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completed</w:t>
            </w:r>
          </w:p>
        </w:tc>
        <w:tc>
          <w:tcPr>
            <w:tcW w:w="2160" w:type="dxa"/>
            <w:tcBorders>
              <w:top w:val="nil"/>
              <w:left w:val="nil"/>
              <w:bottom w:val="single" w:sz="4" w:space="0" w:color="auto"/>
              <w:right w:val="single" w:sz="4" w:space="0" w:color="auto"/>
            </w:tcBorders>
          </w:tcPr>
          <w:p w14:paraId="14BAA7BD"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Completed</w:t>
            </w:r>
          </w:p>
        </w:tc>
      </w:tr>
      <w:tr w:rsidR="00E44A5E" w:rsidRPr="001D49BD" w14:paraId="177F0043" w14:textId="77777777" w:rsidTr="00E44A5E">
        <w:trPr>
          <w:trHeight w:val="420"/>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3C620123" w14:textId="77777777" w:rsidR="00E44A5E" w:rsidRPr="001D49BD" w:rsidRDefault="00E44A5E" w:rsidP="00E44A5E">
            <w:pPr>
              <w:spacing w:before="240" w:after="100"/>
              <w:rPr>
                <w:rFonts w:ascii="Times New Roman" w:hAnsi="Times New Roman"/>
                <w:szCs w:val="24"/>
              </w:rPr>
            </w:pPr>
            <w:r w:rsidRPr="001D49BD">
              <w:rPr>
                <w:rFonts w:ascii="Times New Roman" w:hAnsi="Times New Roman"/>
                <w:szCs w:val="24"/>
              </w:rPr>
              <w:t>Carey will set up a meeting with Michael Boynton by the next meeting to discuss their plans.</w:t>
            </w:r>
          </w:p>
          <w:p w14:paraId="16D27987"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238CF368"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Carey</w:t>
            </w:r>
          </w:p>
        </w:tc>
        <w:tc>
          <w:tcPr>
            <w:tcW w:w="2790" w:type="dxa"/>
            <w:tcBorders>
              <w:top w:val="nil"/>
              <w:left w:val="nil"/>
              <w:bottom w:val="single" w:sz="4" w:space="0" w:color="auto"/>
              <w:right w:val="single" w:sz="4" w:space="0" w:color="auto"/>
            </w:tcBorders>
            <w:shd w:val="clear" w:color="auto" w:fill="auto"/>
            <w:noWrap/>
            <w:vAlign w:val="bottom"/>
            <w:hideMark/>
          </w:tcPr>
          <w:p w14:paraId="71629B92"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6EF7121E" w14:textId="5F380503" w:rsidR="00E44A5E" w:rsidRPr="001D49BD" w:rsidRDefault="0053420D" w:rsidP="00E44A5E">
            <w:pPr>
              <w:rPr>
                <w:rFonts w:ascii="Times New Roman" w:hAnsi="Times New Roman"/>
                <w:color w:val="000000"/>
                <w:szCs w:val="24"/>
              </w:rPr>
            </w:pPr>
            <w:r>
              <w:rPr>
                <w:rFonts w:ascii="Times New Roman" w:hAnsi="Times New Roman"/>
                <w:color w:val="000000"/>
                <w:szCs w:val="24"/>
              </w:rPr>
              <w:t xml:space="preserve">Completed </w:t>
            </w:r>
          </w:p>
        </w:tc>
      </w:tr>
      <w:tr w:rsidR="00E44A5E" w:rsidRPr="001D49BD" w14:paraId="2DF7BC78" w14:textId="77777777" w:rsidTr="00E44A5E">
        <w:trPr>
          <w:trHeight w:val="1187"/>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7E39CB73" w14:textId="77777777" w:rsidR="00E44A5E" w:rsidRPr="001D49BD" w:rsidRDefault="00E44A5E" w:rsidP="00E44A5E">
            <w:pPr>
              <w:spacing w:before="240" w:after="100"/>
              <w:rPr>
                <w:rFonts w:ascii="Times New Roman" w:hAnsi="Times New Roman"/>
                <w:szCs w:val="24"/>
              </w:rPr>
            </w:pPr>
            <w:r w:rsidRPr="001D49BD">
              <w:rPr>
                <w:rFonts w:ascii="Times New Roman" w:hAnsi="Times New Roman"/>
                <w:szCs w:val="24"/>
              </w:rPr>
              <w:t>Martin will set up a meeting with Carey and Kristen to work on the priorities to discuss with Michael Boynton.</w:t>
            </w:r>
          </w:p>
          <w:p w14:paraId="0A3EF510"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2C4C2B13"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Martin</w:t>
            </w:r>
          </w:p>
        </w:tc>
        <w:tc>
          <w:tcPr>
            <w:tcW w:w="2790" w:type="dxa"/>
            <w:tcBorders>
              <w:top w:val="nil"/>
              <w:left w:val="nil"/>
              <w:bottom w:val="single" w:sz="4" w:space="0" w:color="auto"/>
              <w:right w:val="single" w:sz="4" w:space="0" w:color="auto"/>
            </w:tcBorders>
            <w:shd w:val="clear" w:color="auto" w:fill="auto"/>
            <w:noWrap/>
            <w:vAlign w:val="bottom"/>
            <w:hideMark/>
          </w:tcPr>
          <w:p w14:paraId="011D3D97"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59D07A7C" w14:textId="77777777" w:rsidR="00E44A5E" w:rsidRPr="001D49BD" w:rsidRDefault="00E44A5E" w:rsidP="00E44A5E">
            <w:pPr>
              <w:rPr>
                <w:rFonts w:ascii="Times New Roman" w:hAnsi="Times New Roman"/>
                <w:color w:val="000000"/>
                <w:szCs w:val="24"/>
              </w:rPr>
            </w:pPr>
            <w:r>
              <w:rPr>
                <w:rFonts w:ascii="Times New Roman" w:hAnsi="Times New Roman"/>
                <w:color w:val="000000"/>
                <w:szCs w:val="24"/>
              </w:rPr>
              <w:t>In progress</w:t>
            </w:r>
          </w:p>
        </w:tc>
      </w:tr>
      <w:tr w:rsidR="00E44A5E" w:rsidRPr="001D49BD" w14:paraId="770201FC" w14:textId="77777777" w:rsidTr="00E44A5E">
        <w:trPr>
          <w:trHeight w:val="1268"/>
        </w:trPr>
        <w:tc>
          <w:tcPr>
            <w:tcW w:w="3705" w:type="dxa"/>
            <w:tcBorders>
              <w:top w:val="nil"/>
              <w:left w:val="single" w:sz="4" w:space="0" w:color="auto"/>
              <w:bottom w:val="single" w:sz="4" w:space="0" w:color="auto"/>
              <w:right w:val="single" w:sz="4" w:space="0" w:color="auto"/>
            </w:tcBorders>
            <w:shd w:val="clear" w:color="auto" w:fill="auto"/>
            <w:noWrap/>
            <w:vAlign w:val="bottom"/>
            <w:hideMark/>
          </w:tcPr>
          <w:p w14:paraId="1406093C" w14:textId="0325378F" w:rsidR="00E44A5E" w:rsidRPr="001D49BD" w:rsidRDefault="00467853" w:rsidP="00E44A5E">
            <w:pPr>
              <w:spacing w:before="240" w:after="100"/>
              <w:rPr>
                <w:rFonts w:ascii="Times New Roman" w:hAnsi="Times New Roman"/>
                <w:szCs w:val="24"/>
              </w:rPr>
            </w:pPr>
            <w:r>
              <w:rPr>
                <w:rFonts w:ascii="Times New Roman" w:hAnsi="Times New Roman"/>
                <w:szCs w:val="24"/>
              </w:rPr>
              <w:t>Kristen</w:t>
            </w:r>
            <w:r w:rsidRPr="001D49BD">
              <w:rPr>
                <w:rFonts w:ascii="Times New Roman" w:hAnsi="Times New Roman"/>
                <w:szCs w:val="24"/>
              </w:rPr>
              <w:t xml:space="preserve"> </w:t>
            </w:r>
            <w:r w:rsidR="00E44A5E" w:rsidRPr="001D49BD">
              <w:rPr>
                <w:rFonts w:ascii="Times New Roman" w:hAnsi="Times New Roman"/>
                <w:szCs w:val="24"/>
              </w:rPr>
              <w:t>will put together a list of social media blurbs that other members can add to that Sandy can use for social media.</w:t>
            </w:r>
          </w:p>
          <w:p w14:paraId="469CFAC5" w14:textId="77777777" w:rsidR="00E44A5E" w:rsidRPr="001D49BD" w:rsidRDefault="00E44A5E" w:rsidP="00E44A5E">
            <w:pPr>
              <w:rPr>
                <w:rFonts w:ascii="Calibri" w:hAnsi="Calibri" w:cs="Calibri"/>
                <w:color w:val="000000"/>
                <w:szCs w:val="22"/>
              </w:rPr>
            </w:pPr>
          </w:p>
        </w:tc>
        <w:tc>
          <w:tcPr>
            <w:tcW w:w="2160" w:type="dxa"/>
            <w:tcBorders>
              <w:top w:val="nil"/>
              <w:left w:val="nil"/>
              <w:bottom w:val="single" w:sz="4" w:space="0" w:color="auto"/>
              <w:right w:val="single" w:sz="4" w:space="0" w:color="auto"/>
            </w:tcBorders>
            <w:shd w:val="clear" w:color="auto" w:fill="auto"/>
            <w:noWrap/>
            <w:vAlign w:val="bottom"/>
            <w:hideMark/>
          </w:tcPr>
          <w:p w14:paraId="0F4D2558" w14:textId="45D118E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sidR="00467853">
              <w:rPr>
                <w:rFonts w:ascii="Times New Roman" w:hAnsi="Times New Roman"/>
                <w:color w:val="000000"/>
                <w:szCs w:val="24"/>
              </w:rPr>
              <w:t>Kristen</w:t>
            </w:r>
          </w:p>
        </w:tc>
        <w:tc>
          <w:tcPr>
            <w:tcW w:w="2790" w:type="dxa"/>
            <w:tcBorders>
              <w:top w:val="nil"/>
              <w:left w:val="nil"/>
              <w:bottom w:val="single" w:sz="4" w:space="0" w:color="auto"/>
              <w:right w:val="single" w:sz="4" w:space="0" w:color="auto"/>
            </w:tcBorders>
            <w:shd w:val="clear" w:color="auto" w:fill="auto"/>
            <w:noWrap/>
            <w:vAlign w:val="bottom"/>
            <w:hideMark/>
          </w:tcPr>
          <w:p w14:paraId="1D9E6947" w14:textId="77777777" w:rsidR="00E44A5E" w:rsidRPr="001D49BD" w:rsidRDefault="00E44A5E" w:rsidP="00E44A5E">
            <w:pPr>
              <w:rPr>
                <w:rFonts w:ascii="Times New Roman" w:hAnsi="Times New Roman"/>
                <w:color w:val="000000"/>
                <w:szCs w:val="24"/>
              </w:rPr>
            </w:pPr>
            <w:r w:rsidRPr="001D49BD">
              <w:rPr>
                <w:rFonts w:ascii="Times New Roman" w:hAnsi="Times New Roman"/>
                <w:color w:val="000000"/>
                <w:szCs w:val="24"/>
              </w:rPr>
              <w:t> </w:t>
            </w:r>
            <w:r>
              <w:rPr>
                <w:rFonts w:ascii="Times New Roman" w:hAnsi="Times New Roman"/>
                <w:color w:val="000000"/>
                <w:szCs w:val="24"/>
              </w:rPr>
              <w:t>October 21, 2020 in progress</w:t>
            </w:r>
          </w:p>
        </w:tc>
        <w:tc>
          <w:tcPr>
            <w:tcW w:w="2160" w:type="dxa"/>
            <w:tcBorders>
              <w:top w:val="nil"/>
              <w:left w:val="nil"/>
              <w:bottom w:val="single" w:sz="4" w:space="0" w:color="auto"/>
              <w:right w:val="single" w:sz="4" w:space="0" w:color="auto"/>
            </w:tcBorders>
          </w:tcPr>
          <w:p w14:paraId="61398722" w14:textId="01B5395B" w:rsidR="00E44A5E" w:rsidRPr="001D49BD" w:rsidRDefault="00467853" w:rsidP="00E44A5E">
            <w:pPr>
              <w:rPr>
                <w:rFonts w:ascii="Times New Roman" w:hAnsi="Times New Roman"/>
                <w:color w:val="000000"/>
                <w:szCs w:val="24"/>
              </w:rPr>
            </w:pPr>
            <w:r>
              <w:rPr>
                <w:rFonts w:ascii="Times New Roman" w:hAnsi="Times New Roman"/>
                <w:color w:val="000000"/>
                <w:szCs w:val="24"/>
              </w:rPr>
              <w:t>Completed</w:t>
            </w:r>
          </w:p>
        </w:tc>
      </w:tr>
    </w:tbl>
    <w:p w14:paraId="23130A33" w14:textId="77777777" w:rsidR="00411A7F" w:rsidRDefault="00411A7F" w:rsidP="001E37AA">
      <w:pPr>
        <w:spacing w:before="240" w:after="100"/>
        <w:rPr>
          <w:rFonts w:ascii="Times New Roman" w:eastAsia="Times" w:hAnsi="Times New Roman"/>
          <w:b/>
          <w:szCs w:val="24"/>
        </w:rPr>
      </w:pPr>
      <w:r w:rsidRPr="001E37AA">
        <w:rPr>
          <w:rFonts w:ascii="Times New Roman" w:eastAsia="Times" w:hAnsi="Times New Roman"/>
          <w:b/>
          <w:szCs w:val="24"/>
        </w:rPr>
        <w:t>Adjourn</w:t>
      </w:r>
    </w:p>
    <w:p w14:paraId="2C7AFE80" w14:textId="77777777" w:rsidR="00AD7D3F" w:rsidRPr="001E37AA" w:rsidRDefault="001E37AA" w:rsidP="001E37AA">
      <w:pPr>
        <w:rPr>
          <w:rFonts w:ascii="Times New Roman" w:eastAsia="Times" w:hAnsi="Times New Roman"/>
          <w:b/>
          <w:i/>
          <w:szCs w:val="24"/>
        </w:rPr>
      </w:pPr>
      <w:r w:rsidRPr="001E37AA">
        <w:rPr>
          <w:rFonts w:ascii="Times New Roman" w:eastAsia="Times" w:hAnsi="Times New Roman"/>
          <w:b/>
          <w:i/>
          <w:szCs w:val="24"/>
        </w:rPr>
        <w:t xml:space="preserve">Jason made a motion to adjourn the meeting at 8:08 pm. Dave seconded the motion and Alex, Kristen, </w:t>
      </w:r>
      <w:proofErr w:type="gramStart"/>
      <w:r w:rsidRPr="001E37AA">
        <w:rPr>
          <w:rFonts w:ascii="Times New Roman" w:eastAsia="Times" w:hAnsi="Times New Roman"/>
          <w:b/>
          <w:i/>
          <w:szCs w:val="24"/>
        </w:rPr>
        <w:t>Marty</w:t>
      </w:r>
      <w:proofErr w:type="gramEnd"/>
      <w:r w:rsidRPr="001E37AA">
        <w:rPr>
          <w:rFonts w:ascii="Times New Roman" w:eastAsia="Times" w:hAnsi="Times New Roman"/>
          <w:b/>
          <w:i/>
          <w:szCs w:val="24"/>
        </w:rPr>
        <w:t xml:space="preserve"> and Carrie all stated they were in favor and it was approved </w:t>
      </w:r>
      <w:r>
        <w:rPr>
          <w:rFonts w:ascii="Times New Roman" w:eastAsia="Times" w:hAnsi="Times New Roman"/>
          <w:b/>
          <w:i/>
          <w:szCs w:val="24"/>
        </w:rPr>
        <w:t>6</w:t>
      </w:r>
      <w:r w:rsidRPr="001E37AA">
        <w:rPr>
          <w:rFonts w:ascii="Times New Roman" w:eastAsia="Times" w:hAnsi="Times New Roman"/>
          <w:b/>
          <w:i/>
          <w:szCs w:val="24"/>
        </w:rPr>
        <w:t>-0-0.</w:t>
      </w:r>
    </w:p>
    <w:p w14:paraId="05824248" w14:textId="77777777" w:rsidR="001E37AA" w:rsidRDefault="001E37AA" w:rsidP="00AD7D3F">
      <w:pPr>
        <w:pStyle w:val="ListParagraph"/>
        <w:rPr>
          <w:rFonts w:ascii="Times New Roman" w:eastAsia="Times" w:hAnsi="Times New Roman" w:cs="Times New Roman"/>
          <w:b/>
          <w:sz w:val="24"/>
          <w:szCs w:val="24"/>
        </w:rPr>
      </w:pPr>
    </w:p>
    <w:p w14:paraId="71356619" w14:textId="77777777" w:rsidR="00B47377" w:rsidRDefault="00B47377" w:rsidP="00AD7D3F">
      <w:pPr>
        <w:pStyle w:val="ListParagraph"/>
        <w:rPr>
          <w:rFonts w:ascii="Times New Roman" w:eastAsia="Times" w:hAnsi="Times New Roman" w:cs="Times New Roman"/>
          <w:b/>
          <w:sz w:val="24"/>
          <w:szCs w:val="24"/>
        </w:rPr>
      </w:pPr>
    </w:p>
    <w:p w14:paraId="289AB1CA" w14:textId="77777777" w:rsidR="00B47377" w:rsidRPr="00E44A5E" w:rsidRDefault="00E44A5E" w:rsidP="00E44A5E">
      <w:pPr>
        <w:rPr>
          <w:rFonts w:ascii="Times New Roman" w:eastAsia="Times" w:hAnsi="Times New Roman"/>
          <w:szCs w:val="24"/>
        </w:rPr>
      </w:pPr>
      <w:r w:rsidRPr="00E44A5E">
        <w:rPr>
          <w:rFonts w:ascii="Times New Roman" w:eastAsia="Times" w:hAnsi="Times New Roman"/>
          <w:szCs w:val="24"/>
        </w:rPr>
        <w:t>Respectfully submitted by,</w:t>
      </w:r>
    </w:p>
    <w:p w14:paraId="51A34AA7" w14:textId="77777777" w:rsidR="00E44A5E" w:rsidRPr="00E44A5E" w:rsidRDefault="00E44A5E" w:rsidP="00E44A5E">
      <w:pPr>
        <w:rPr>
          <w:rFonts w:ascii="Times New Roman" w:eastAsia="Times" w:hAnsi="Times New Roman"/>
          <w:szCs w:val="24"/>
        </w:rPr>
      </w:pPr>
      <w:r w:rsidRPr="00E44A5E">
        <w:rPr>
          <w:rFonts w:ascii="Times New Roman" w:eastAsia="Times" w:hAnsi="Times New Roman"/>
          <w:szCs w:val="24"/>
        </w:rPr>
        <w:t>Tracy Rozak</w:t>
      </w:r>
    </w:p>
    <w:p w14:paraId="0073D252" w14:textId="77777777" w:rsidR="00B47377" w:rsidRDefault="00B47377" w:rsidP="00AD7D3F">
      <w:pPr>
        <w:pStyle w:val="ListParagraph"/>
        <w:rPr>
          <w:rFonts w:ascii="Times New Roman" w:eastAsia="Times" w:hAnsi="Times New Roman" w:cs="Times New Roman"/>
          <w:b/>
          <w:sz w:val="24"/>
          <w:szCs w:val="24"/>
        </w:rPr>
      </w:pPr>
    </w:p>
    <w:p w14:paraId="58B746C2" w14:textId="77777777" w:rsidR="00E44A5E" w:rsidRDefault="00E44A5E" w:rsidP="00AD7D3F">
      <w:pPr>
        <w:pStyle w:val="ListParagraph"/>
        <w:rPr>
          <w:rFonts w:ascii="Times New Roman" w:eastAsia="Times" w:hAnsi="Times New Roman" w:cs="Times New Roman"/>
          <w:b/>
          <w:sz w:val="24"/>
          <w:szCs w:val="24"/>
        </w:rPr>
      </w:pPr>
    </w:p>
    <w:p w14:paraId="64C6D9CB" w14:textId="67F816AE" w:rsidR="00411A7F" w:rsidRDefault="00411A7F" w:rsidP="00411A7F">
      <w:pPr>
        <w:spacing w:line="260" w:lineRule="exact"/>
        <w:rPr>
          <w:rFonts w:ascii="Times" w:eastAsia="Times" w:hAnsi="Times" w:cs="Times"/>
          <w:iCs/>
          <w:szCs w:val="24"/>
        </w:rPr>
      </w:pPr>
    </w:p>
    <w:p w14:paraId="338AFD7C" w14:textId="77777777" w:rsidR="003C5C41" w:rsidRDefault="003C5C41" w:rsidP="00411A7F">
      <w:pPr>
        <w:spacing w:line="260" w:lineRule="exact"/>
        <w:rPr>
          <w:rFonts w:cs="Arial"/>
          <w:color w:val="4A442A" w:themeColor="background2" w:themeShade="40"/>
          <w:kern w:val="24"/>
          <w:sz w:val="22"/>
          <w:szCs w:val="22"/>
        </w:rPr>
      </w:pPr>
    </w:p>
    <w:p w14:paraId="3B9E2094" w14:textId="77777777" w:rsidR="00411A7F" w:rsidRDefault="00411A7F" w:rsidP="00411A7F">
      <w:pPr>
        <w:spacing w:line="260" w:lineRule="exact"/>
        <w:rPr>
          <w:rFonts w:cs="Arial"/>
          <w:color w:val="4A442A" w:themeColor="background2" w:themeShade="40"/>
          <w:kern w:val="24"/>
          <w:sz w:val="22"/>
          <w:szCs w:val="22"/>
        </w:rPr>
      </w:pPr>
    </w:p>
    <w:p w14:paraId="3C54B3D2" w14:textId="77777777" w:rsidR="00AD7D3F" w:rsidRDefault="00AD7D3F" w:rsidP="00411A7F">
      <w:pPr>
        <w:spacing w:line="260" w:lineRule="exact"/>
        <w:rPr>
          <w:rFonts w:cs="Arial"/>
          <w:color w:val="4A442A" w:themeColor="background2" w:themeShade="40"/>
          <w:kern w:val="24"/>
          <w:sz w:val="22"/>
          <w:szCs w:val="22"/>
        </w:rPr>
      </w:pPr>
    </w:p>
    <w:p w14:paraId="188341E7" w14:textId="77777777" w:rsidR="00411A7F" w:rsidRPr="007B0EBA" w:rsidRDefault="00411A7F" w:rsidP="00411A7F">
      <w:pPr>
        <w:rPr>
          <w:rFonts w:ascii="Calibri" w:hAnsi="Calibri"/>
          <w:b/>
          <w:bCs/>
          <w:color w:val="000000"/>
          <w:sz w:val="22"/>
        </w:rPr>
      </w:pPr>
      <w:r w:rsidRPr="007B0EBA">
        <w:rPr>
          <w:b/>
          <w:bCs/>
          <w:color w:val="000000"/>
        </w:rPr>
        <w:lastRenderedPageBreak/>
        <w:t>DRAFT Idea List on Social Media Topics:</w:t>
      </w:r>
    </w:p>
    <w:p w14:paraId="7E8400BF" w14:textId="77777777" w:rsidR="00411A7F" w:rsidRDefault="00411A7F" w:rsidP="00411A7F">
      <w:pPr>
        <w:rPr>
          <w:color w:val="000000"/>
        </w:rPr>
      </w:pPr>
    </w:p>
    <w:p w14:paraId="291DAAAE" w14:textId="77777777" w:rsidR="00411A7F" w:rsidRDefault="00411A7F" w:rsidP="00411A7F">
      <w:pPr>
        <w:rPr>
          <w:color w:val="000000"/>
        </w:rPr>
      </w:pPr>
      <w:r>
        <w:rPr>
          <w:color w:val="000000"/>
        </w:rPr>
        <w:t>Eco Friendly during Covid:</w:t>
      </w:r>
    </w:p>
    <w:p w14:paraId="7229A276" w14:textId="77777777" w:rsidR="00411A7F" w:rsidRDefault="00411A7F" w:rsidP="00411A7F">
      <w:pPr>
        <w:rPr>
          <w:color w:val="000000"/>
        </w:rPr>
      </w:pPr>
      <w:r>
        <w:rPr>
          <w:color w:val="000000"/>
        </w:rPr>
        <w:t>- Reusable Masks (ones you can wash &amp; reuse)</w:t>
      </w:r>
    </w:p>
    <w:p w14:paraId="424A6D1F" w14:textId="77777777" w:rsidR="00411A7F" w:rsidRDefault="00411A7F" w:rsidP="00411A7F">
      <w:pPr>
        <w:rPr>
          <w:color w:val="000000"/>
        </w:rPr>
      </w:pPr>
      <w:r>
        <w:rPr>
          <w:color w:val="000000"/>
        </w:rPr>
        <w:t>- Reusable bags for shopping</w:t>
      </w:r>
    </w:p>
    <w:p w14:paraId="3C49199A" w14:textId="77777777" w:rsidR="00411A7F" w:rsidRDefault="00411A7F" w:rsidP="00411A7F">
      <w:pPr>
        <w:rPr>
          <w:color w:val="000000"/>
        </w:rPr>
      </w:pPr>
      <w:r>
        <w:rPr>
          <w:color w:val="000000"/>
        </w:rPr>
        <w:t>- Prepare your car (reusable water bottles, reusable silverware)</w:t>
      </w:r>
    </w:p>
    <w:p w14:paraId="5B67EC87" w14:textId="77777777" w:rsidR="00411A7F" w:rsidRDefault="00411A7F" w:rsidP="00411A7F">
      <w:pPr>
        <w:rPr>
          <w:color w:val="000000"/>
        </w:rPr>
      </w:pPr>
    </w:p>
    <w:p w14:paraId="3CE9F11A" w14:textId="77777777" w:rsidR="00411A7F" w:rsidRDefault="00411A7F" w:rsidP="00411A7F">
      <w:pPr>
        <w:rPr>
          <w:color w:val="000000"/>
        </w:rPr>
      </w:pPr>
      <w:r>
        <w:rPr>
          <w:color w:val="000000"/>
        </w:rPr>
        <w:t>Textiles:</w:t>
      </w:r>
    </w:p>
    <w:p w14:paraId="75D34829" w14:textId="77777777" w:rsidR="00411A7F" w:rsidRDefault="00411A7F" w:rsidP="00411A7F">
      <w:pPr>
        <w:rPr>
          <w:color w:val="000000"/>
        </w:rPr>
      </w:pPr>
      <w:r>
        <w:rPr>
          <w:color w:val="000000"/>
        </w:rPr>
        <w:t>- Recycling / how to</w:t>
      </w:r>
    </w:p>
    <w:p w14:paraId="4584454E" w14:textId="77777777" w:rsidR="00411A7F" w:rsidRDefault="00411A7F" w:rsidP="00411A7F">
      <w:pPr>
        <w:rPr>
          <w:color w:val="000000"/>
        </w:rPr>
      </w:pPr>
      <w:r>
        <w:rPr>
          <w:color w:val="000000"/>
        </w:rPr>
        <w:t>- Buying sustainable fabric </w:t>
      </w:r>
    </w:p>
    <w:p w14:paraId="7E639746" w14:textId="77777777" w:rsidR="00411A7F" w:rsidRDefault="00411A7F" w:rsidP="00411A7F">
      <w:pPr>
        <w:rPr>
          <w:color w:val="000000"/>
        </w:rPr>
      </w:pPr>
      <w:r>
        <w:rPr>
          <w:color w:val="000000"/>
        </w:rPr>
        <w:t>   -Upcycled goods</w:t>
      </w:r>
    </w:p>
    <w:p w14:paraId="4DAF65BE" w14:textId="77777777" w:rsidR="00411A7F" w:rsidRDefault="00411A7F" w:rsidP="00411A7F">
      <w:pPr>
        <w:rPr>
          <w:color w:val="000000"/>
        </w:rPr>
      </w:pPr>
      <w:r>
        <w:rPr>
          <w:color w:val="000000"/>
        </w:rPr>
        <w:t>   -Second Hand </w:t>
      </w:r>
    </w:p>
    <w:p w14:paraId="5CDF1A0A" w14:textId="77777777" w:rsidR="00411A7F" w:rsidRDefault="00411A7F" w:rsidP="00411A7F">
      <w:pPr>
        <w:rPr>
          <w:color w:val="000000"/>
        </w:rPr>
      </w:pPr>
      <w:r>
        <w:rPr>
          <w:color w:val="000000"/>
        </w:rPr>
        <w:t>   -Ethically Made</w:t>
      </w:r>
    </w:p>
    <w:p w14:paraId="75F6E0AC" w14:textId="77777777" w:rsidR="00411A7F" w:rsidRDefault="00411A7F" w:rsidP="00411A7F">
      <w:pPr>
        <w:rPr>
          <w:color w:val="000000"/>
        </w:rPr>
      </w:pPr>
    </w:p>
    <w:p w14:paraId="1B162E08" w14:textId="77777777" w:rsidR="00411A7F" w:rsidRDefault="00411A7F" w:rsidP="00411A7F">
      <w:pPr>
        <w:rPr>
          <w:color w:val="000000"/>
        </w:rPr>
      </w:pPr>
      <w:r>
        <w:rPr>
          <w:color w:val="000000"/>
        </w:rPr>
        <w:t>Electricity &amp; Heating:</w:t>
      </w:r>
    </w:p>
    <w:p w14:paraId="3CF0B303" w14:textId="77777777" w:rsidR="00411A7F" w:rsidRDefault="00411A7F" w:rsidP="00411A7F">
      <w:pPr>
        <w:rPr>
          <w:color w:val="000000"/>
        </w:rPr>
      </w:pPr>
      <w:r>
        <w:rPr>
          <w:color w:val="000000"/>
        </w:rPr>
        <w:t>- How to save on your bill &amp; use less electricity </w:t>
      </w:r>
    </w:p>
    <w:p w14:paraId="79104637" w14:textId="77777777" w:rsidR="00411A7F" w:rsidRDefault="00411A7F" w:rsidP="00411A7F">
      <w:pPr>
        <w:rPr>
          <w:color w:val="000000"/>
        </w:rPr>
      </w:pPr>
      <w:r>
        <w:rPr>
          <w:color w:val="000000"/>
        </w:rPr>
        <w:t>- How to save on your heating bill &amp; ways to keep warm </w:t>
      </w:r>
    </w:p>
    <w:p w14:paraId="00629ACE" w14:textId="77777777" w:rsidR="00411A7F" w:rsidRDefault="00411A7F" w:rsidP="00411A7F">
      <w:pPr>
        <w:rPr>
          <w:color w:val="000000"/>
        </w:rPr>
      </w:pPr>
    </w:p>
    <w:p w14:paraId="61D976D3" w14:textId="77777777" w:rsidR="00411A7F" w:rsidRDefault="00411A7F" w:rsidP="00411A7F">
      <w:pPr>
        <w:rPr>
          <w:color w:val="000000"/>
        </w:rPr>
      </w:pPr>
      <w:r>
        <w:rPr>
          <w:color w:val="000000"/>
        </w:rPr>
        <w:t>Recycling:</w:t>
      </w:r>
    </w:p>
    <w:p w14:paraId="6EB05A03" w14:textId="77777777" w:rsidR="00411A7F" w:rsidRDefault="00411A7F" w:rsidP="00411A7F">
      <w:pPr>
        <w:rPr>
          <w:color w:val="000000"/>
        </w:rPr>
      </w:pPr>
      <w:r>
        <w:rPr>
          <w:color w:val="000000"/>
        </w:rPr>
        <w:t>-Medway Rules on what to recycle</w:t>
      </w:r>
    </w:p>
    <w:p w14:paraId="7E7A19C0" w14:textId="77777777" w:rsidR="00411A7F" w:rsidRDefault="00411A7F" w:rsidP="00411A7F">
      <w:pPr>
        <w:rPr>
          <w:color w:val="000000"/>
        </w:rPr>
      </w:pPr>
      <w:r>
        <w:rPr>
          <w:color w:val="000000"/>
        </w:rPr>
        <w:t>-How to Recycle</w:t>
      </w:r>
    </w:p>
    <w:p w14:paraId="2D3AD3E9" w14:textId="77777777" w:rsidR="00411A7F" w:rsidRDefault="00411A7F" w:rsidP="00411A7F">
      <w:pPr>
        <w:rPr>
          <w:color w:val="000000"/>
        </w:rPr>
      </w:pPr>
      <w:r>
        <w:rPr>
          <w:color w:val="000000"/>
        </w:rPr>
        <w:t>-What the Triangle #s mean</w:t>
      </w:r>
    </w:p>
    <w:p w14:paraId="44E0608B" w14:textId="77777777" w:rsidR="00411A7F" w:rsidRDefault="00411A7F" w:rsidP="00411A7F">
      <w:pPr>
        <w:rPr>
          <w:color w:val="000000"/>
        </w:rPr>
      </w:pPr>
    </w:p>
    <w:p w14:paraId="6EE49899" w14:textId="77777777" w:rsidR="00411A7F" w:rsidRDefault="00411A7F" w:rsidP="00411A7F">
      <w:pPr>
        <w:rPr>
          <w:color w:val="000000"/>
        </w:rPr>
      </w:pPr>
      <w:r>
        <w:rPr>
          <w:color w:val="000000"/>
        </w:rPr>
        <w:t>Composting:</w:t>
      </w:r>
    </w:p>
    <w:p w14:paraId="52BF1932" w14:textId="77777777" w:rsidR="00411A7F" w:rsidRDefault="00411A7F" w:rsidP="00411A7F">
      <w:pPr>
        <w:rPr>
          <w:color w:val="000000"/>
        </w:rPr>
      </w:pPr>
      <w:r>
        <w:rPr>
          <w:color w:val="000000"/>
        </w:rPr>
        <w:t>-Why &amp; How to Compost</w:t>
      </w:r>
    </w:p>
    <w:p w14:paraId="0836777F" w14:textId="77777777" w:rsidR="00411A7F" w:rsidRDefault="00411A7F" w:rsidP="00411A7F">
      <w:pPr>
        <w:rPr>
          <w:color w:val="000000"/>
        </w:rPr>
      </w:pPr>
    </w:p>
    <w:p w14:paraId="2C92FEEE" w14:textId="77777777" w:rsidR="00411A7F" w:rsidRDefault="00411A7F" w:rsidP="00411A7F">
      <w:pPr>
        <w:rPr>
          <w:color w:val="000000"/>
        </w:rPr>
      </w:pPr>
      <w:r>
        <w:rPr>
          <w:color w:val="000000"/>
        </w:rPr>
        <w:t>Eco Friendly Swaps:</w:t>
      </w:r>
    </w:p>
    <w:p w14:paraId="1E4AC85B" w14:textId="77777777" w:rsidR="00411A7F" w:rsidRDefault="00411A7F" w:rsidP="00411A7F">
      <w:pPr>
        <w:rPr>
          <w:color w:val="000000"/>
        </w:rPr>
      </w:pPr>
      <w:r>
        <w:rPr>
          <w:color w:val="000000"/>
        </w:rPr>
        <w:t>- Bathroom Swaps</w:t>
      </w:r>
    </w:p>
    <w:p w14:paraId="35F50102" w14:textId="77777777" w:rsidR="00411A7F" w:rsidRDefault="00411A7F" w:rsidP="00411A7F">
      <w:pPr>
        <w:rPr>
          <w:color w:val="000000"/>
        </w:rPr>
      </w:pPr>
      <w:r>
        <w:rPr>
          <w:color w:val="000000"/>
        </w:rPr>
        <w:t>- Kitchen Swaps </w:t>
      </w:r>
    </w:p>
    <w:p w14:paraId="13347B2D" w14:textId="77777777" w:rsidR="00411A7F" w:rsidRDefault="00411A7F" w:rsidP="00411A7F">
      <w:pPr>
        <w:rPr>
          <w:color w:val="000000"/>
        </w:rPr>
      </w:pPr>
      <w:r>
        <w:rPr>
          <w:color w:val="000000"/>
        </w:rPr>
        <w:t>- Reusable Bags</w:t>
      </w:r>
    </w:p>
    <w:p w14:paraId="5F6631D5" w14:textId="77777777" w:rsidR="00411A7F" w:rsidRDefault="00411A7F" w:rsidP="00411A7F">
      <w:pPr>
        <w:rPr>
          <w:color w:val="000000"/>
        </w:rPr>
      </w:pPr>
      <w:r>
        <w:rPr>
          <w:color w:val="000000"/>
        </w:rPr>
        <w:t>- Reusable Water Bottles / Coffee Cups</w:t>
      </w:r>
    </w:p>
    <w:p w14:paraId="6E9292F7" w14:textId="77777777" w:rsidR="00411A7F" w:rsidRDefault="00411A7F" w:rsidP="00411A7F">
      <w:pPr>
        <w:rPr>
          <w:color w:val="000000"/>
        </w:rPr>
      </w:pPr>
    </w:p>
    <w:p w14:paraId="081CFEBA" w14:textId="77777777" w:rsidR="00411A7F" w:rsidRDefault="00411A7F" w:rsidP="00411A7F">
      <w:pPr>
        <w:rPr>
          <w:color w:val="000000"/>
        </w:rPr>
      </w:pPr>
      <w:r>
        <w:rPr>
          <w:color w:val="000000"/>
        </w:rPr>
        <w:t>Carbon Footprint:</w:t>
      </w:r>
    </w:p>
    <w:p w14:paraId="5B64D5BF" w14:textId="77777777" w:rsidR="00411A7F" w:rsidRDefault="00411A7F" w:rsidP="00411A7F">
      <w:pPr>
        <w:rPr>
          <w:color w:val="000000"/>
        </w:rPr>
      </w:pPr>
      <w:r>
        <w:rPr>
          <w:color w:val="000000"/>
        </w:rPr>
        <w:t>-What is it?</w:t>
      </w:r>
    </w:p>
    <w:p w14:paraId="4668F8B9" w14:textId="77777777" w:rsidR="00411A7F" w:rsidRDefault="00411A7F" w:rsidP="00411A7F">
      <w:pPr>
        <w:rPr>
          <w:color w:val="000000"/>
        </w:rPr>
      </w:pPr>
      <w:r>
        <w:rPr>
          <w:color w:val="000000"/>
        </w:rPr>
        <w:t>- How to decrease your carbon footprint</w:t>
      </w:r>
    </w:p>
    <w:p w14:paraId="441AA01B" w14:textId="77777777" w:rsidR="00411A7F" w:rsidRDefault="00411A7F" w:rsidP="00411A7F">
      <w:pPr>
        <w:rPr>
          <w:color w:val="000000"/>
        </w:rPr>
      </w:pPr>
    </w:p>
    <w:p w14:paraId="4C7D0FEA" w14:textId="77777777" w:rsidR="00411A7F" w:rsidRDefault="00411A7F" w:rsidP="00411A7F">
      <w:pPr>
        <w:rPr>
          <w:color w:val="000000"/>
        </w:rPr>
      </w:pPr>
      <w:r>
        <w:rPr>
          <w:color w:val="000000"/>
        </w:rPr>
        <w:t>Food:</w:t>
      </w:r>
    </w:p>
    <w:p w14:paraId="74D85142" w14:textId="77777777" w:rsidR="00411A7F" w:rsidRDefault="00411A7F" w:rsidP="00411A7F">
      <w:pPr>
        <w:rPr>
          <w:color w:val="000000"/>
        </w:rPr>
      </w:pPr>
      <w:r>
        <w:rPr>
          <w:color w:val="000000"/>
        </w:rPr>
        <w:t>Buy Local When possible - Farmers Market</w:t>
      </w:r>
    </w:p>
    <w:p w14:paraId="29B2353B" w14:textId="77777777" w:rsidR="00411A7F" w:rsidRDefault="00411A7F" w:rsidP="00411A7F">
      <w:pPr>
        <w:rPr>
          <w:color w:val="000000"/>
        </w:rPr>
      </w:pPr>
      <w:r>
        <w:rPr>
          <w:color w:val="000000"/>
        </w:rPr>
        <w:t>Buying Unpackaged (unwrapped fresh vegetables vs wrapped veggies, glass vs plastic)</w:t>
      </w:r>
    </w:p>
    <w:p w14:paraId="34B0F3C6" w14:textId="77777777" w:rsidR="00411A7F" w:rsidRDefault="00411A7F" w:rsidP="00411A7F">
      <w:pPr>
        <w:rPr>
          <w:color w:val="000000"/>
        </w:rPr>
      </w:pPr>
      <w:r>
        <w:rPr>
          <w:color w:val="000000"/>
        </w:rPr>
        <w:t>Meatless Mondays</w:t>
      </w:r>
    </w:p>
    <w:p w14:paraId="0384B685" w14:textId="77777777" w:rsidR="00411A7F" w:rsidRDefault="00411A7F" w:rsidP="00411A7F">
      <w:pPr>
        <w:rPr>
          <w:color w:val="000000"/>
        </w:rPr>
      </w:pPr>
    </w:p>
    <w:p w14:paraId="155AB9A7" w14:textId="77777777" w:rsidR="00411A7F" w:rsidRDefault="00411A7F" w:rsidP="00411A7F">
      <w:pPr>
        <w:rPr>
          <w:color w:val="000000"/>
        </w:rPr>
      </w:pPr>
      <w:r>
        <w:rPr>
          <w:color w:val="000000"/>
        </w:rPr>
        <w:t>Giveaways</w:t>
      </w:r>
    </w:p>
    <w:p w14:paraId="5490EB06" w14:textId="77777777" w:rsidR="00411A7F" w:rsidRDefault="00411A7F" w:rsidP="00411A7F">
      <w:pPr>
        <w:rPr>
          <w:color w:val="000000"/>
        </w:rPr>
      </w:pPr>
      <w:r>
        <w:rPr>
          <w:color w:val="000000"/>
        </w:rPr>
        <w:t>- Once a month? Or Maybe do a few in April as a build up for earth day?</w:t>
      </w:r>
    </w:p>
    <w:p w14:paraId="5695173A" w14:textId="77777777" w:rsidR="000D22C0" w:rsidRDefault="000D22C0"/>
    <w:sectPr w:rsidR="000D22C0" w:rsidSect="000D22C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E04BA" w14:textId="77777777" w:rsidR="005525B5" w:rsidRDefault="005525B5" w:rsidP="007517CD">
      <w:r>
        <w:separator/>
      </w:r>
    </w:p>
  </w:endnote>
  <w:endnote w:type="continuationSeparator" w:id="0">
    <w:p w14:paraId="09436333" w14:textId="77777777" w:rsidR="005525B5" w:rsidRDefault="005525B5" w:rsidP="00751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7037845"/>
      <w:docPartObj>
        <w:docPartGallery w:val="Page Numbers (Bottom of Page)"/>
        <w:docPartUnique/>
      </w:docPartObj>
    </w:sdtPr>
    <w:sdtEndPr/>
    <w:sdtContent>
      <w:p w14:paraId="43046C98" w14:textId="77777777" w:rsidR="007517CD" w:rsidRDefault="008E14C6">
        <w:pPr>
          <w:pStyle w:val="Footer"/>
          <w:jc w:val="center"/>
        </w:pPr>
        <w:r>
          <w:fldChar w:fldCharType="begin"/>
        </w:r>
        <w:r>
          <w:instrText xml:space="preserve"> PAGE   \* MERGEFORMAT </w:instrText>
        </w:r>
        <w:r>
          <w:fldChar w:fldCharType="separate"/>
        </w:r>
        <w:r w:rsidR="00E44A5E">
          <w:rPr>
            <w:noProof/>
          </w:rPr>
          <w:t>1</w:t>
        </w:r>
        <w:r>
          <w:rPr>
            <w:noProof/>
          </w:rPr>
          <w:fldChar w:fldCharType="end"/>
        </w:r>
      </w:p>
    </w:sdtContent>
  </w:sdt>
  <w:p w14:paraId="1BC6CBD4" w14:textId="77777777" w:rsidR="007517CD" w:rsidRDefault="00751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4EF9D" w14:textId="77777777" w:rsidR="005525B5" w:rsidRDefault="005525B5" w:rsidP="007517CD">
      <w:r>
        <w:separator/>
      </w:r>
    </w:p>
  </w:footnote>
  <w:footnote w:type="continuationSeparator" w:id="0">
    <w:p w14:paraId="2394BD90" w14:textId="77777777" w:rsidR="005525B5" w:rsidRDefault="005525B5" w:rsidP="00751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EC54" w14:textId="38648703" w:rsidR="007517CD" w:rsidRDefault="00751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A2BF3"/>
    <w:multiLevelType w:val="hybridMultilevel"/>
    <w:tmpl w:val="DDE8A43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FE1559"/>
    <w:multiLevelType w:val="hybridMultilevel"/>
    <w:tmpl w:val="34DC6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22B4CB9"/>
    <w:multiLevelType w:val="hybridMultilevel"/>
    <w:tmpl w:val="288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A7F"/>
    <w:rsid w:val="000D22C0"/>
    <w:rsid w:val="001E37AA"/>
    <w:rsid w:val="002370A7"/>
    <w:rsid w:val="00305C0A"/>
    <w:rsid w:val="00383FD1"/>
    <w:rsid w:val="003C5C41"/>
    <w:rsid w:val="003D3050"/>
    <w:rsid w:val="00411A7F"/>
    <w:rsid w:val="00467853"/>
    <w:rsid w:val="004E7CFD"/>
    <w:rsid w:val="0053420D"/>
    <w:rsid w:val="005525B5"/>
    <w:rsid w:val="0060441A"/>
    <w:rsid w:val="0070221B"/>
    <w:rsid w:val="007517CD"/>
    <w:rsid w:val="007A730B"/>
    <w:rsid w:val="007B39BF"/>
    <w:rsid w:val="008E14C6"/>
    <w:rsid w:val="008F31F7"/>
    <w:rsid w:val="009B4C86"/>
    <w:rsid w:val="00AD7D3F"/>
    <w:rsid w:val="00B47377"/>
    <w:rsid w:val="00B91691"/>
    <w:rsid w:val="00B94B9A"/>
    <w:rsid w:val="00D15301"/>
    <w:rsid w:val="00D51C71"/>
    <w:rsid w:val="00DB6983"/>
    <w:rsid w:val="00E44A5E"/>
    <w:rsid w:val="00F61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5C7E241"/>
  <w15:docId w15:val="{C26261DB-AB56-41D5-8112-5A275D15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7F"/>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411A7F"/>
    <w:pPr>
      <w:keepNext/>
      <w:outlineLvl w:val="0"/>
    </w:pPr>
    <w:rPr>
      <w:sz w:val="20"/>
    </w:rPr>
  </w:style>
  <w:style w:type="paragraph" w:styleId="Heading2">
    <w:name w:val="heading 2"/>
    <w:basedOn w:val="Normal"/>
    <w:next w:val="Normal"/>
    <w:link w:val="Heading2Char"/>
    <w:uiPriority w:val="9"/>
    <w:unhideWhenUsed/>
    <w:qFormat/>
    <w:rsid w:val="001E37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E37A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A7F"/>
    <w:rPr>
      <w:rFonts w:ascii="Arial" w:eastAsia="Times New Roman" w:hAnsi="Arial" w:cs="Times New Roman"/>
      <w:sz w:val="20"/>
      <w:szCs w:val="20"/>
    </w:rPr>
  </w:style>
  <w:style w:type="paragraph" w:styleId="NormalWeb">
    <w:name w:val="Normal (Web)"/>
    <w:basedOn w:val="Normal"/>
    <w:uiPriority w:val="99"/>
    <w:unhideWhenUsed/>
    <w:rsid w:val="00411A7F"/>
    <w:pPr>
      <w:spacing w:before="100" w:beforeAutospacing="1" w:after="100" w:afterAutospacing="1"/>
    </w:pPr>
    <w:rPr>
      <w:rFonts w:ascii="Times New Roman" w:hAnsi="Times New Roman"/>
      <w:szCs w:val="24"/>
    </w:rPr>
  </w:style>
  <w:style w:type="character" w:styleId="Hyperlink">
    <w:name w:val="Hyperlink"/>
    <w:basedOn w:val="DefaultParagraphFont"/>
    <w:uiPriority w:val="99"/>
    <w:unhideWhenUsed/>
    <w:rsid w:val="00411A7F"/>
    <w:rPr>
      <w:color w:val="0000FF" w:themeColor="hyperlink"/>
      <w:u w:val="single"/>
    </w:rPr>
  </w:style>
  <w:style w:type="paragraph" w:styleId="ListParagraph">
    <w:name w:val="List Paragraph"/>
    <w:basedOn w:val="Normal"/>
    <w:uiPriority w:val="34"/>
    <w:qFormat/>
    <w:rsid w:val="00411A7F"/>
    <w:pPr>
      <w:spacing w:after="160" w:line="259" w:lineRule="auto"/>
      <w:ind w:left="720"/>
      <w:contextualSpacing/>
    </w:pPr>
    <w:rPr>
      <w:rFonts w:ascii="Calibri" w:eastAsia="Calibri" w:hAnsi="Calibri" w:cs="Calibri"/>
      <w:sz w:val="22"/>
      <w:szCs w:val="22"/>
    </w:rPr>
  </w:style>
  <w:style w:type="paragraph" w:styleId="Header">
    <w:name w:val="header"/>
    <w:basedOn w:val="Normal"/>
    <w:link w:val="HeaderChar"/>
    <w:uiPriority w:val="99"/>
    <w:semiHidden/>
    <w:unhideWhenUsed/>
    <w:rsid w:val="007517CD"/>
    <w:pPr>
      <w:tabs>
        <w:tab w:val="center" w:pos="4680"/>
        <w:tab w:val="right" w:pos="9360"/>
      </w:tabs>
    </w:pPr>
  </w:style>
  <w:style w:type="character" w:customStyle="1" w:styleId="HeaderChar">
    <w:name w:val="Header Char"/>
    <w:basedOn w:val="DefaultParagraphFont"/>
    <w:link w:val="Header"/>
    <w:uiPriority w:val="99"/>
    <w:semiHidden/>
    <w:rsid w:val="007517CD"/>
    <w:rPr>
      <w:rFonts w:ascii="Arial" w:eastAsia="Times New Roman" w:hAnsi="Arial" w:cs="Times New Roman"/>
      <w:sz w:val="24"/>
      <w:szCs w:val="20"/>
    </w:rPr>
  </w:style>
  <w:style w:type="paragraph" w:styleId="Footer">
    <w:name w:val="footer"/>
    <w:basedOn w:val="Normal"/>
    <w:link w:val="FooterChar"/>
    <w:uiPriority w:val="99"/>
    <w:unhideWhenUsed/>
    <w:rsid w:val="007517CD"/>
    <w:pPr>
      <w:tabs>
        <w:tab w:val="center" w:pos="4680"/>
        <w:tab w:val="right" w:pos="9360"/>
      </w:tabs>
    </w:pPr>
  </w:style>
  <w:style w:type="character" w:customStyle="1" w:styleId="FooterChar">
    <w:name w:val="Footer Char"/>
    <w:basedOn w:val="DefaultParagraphFont"/>
    <w:link w:val="Footer"/>
    <w:uiPriority w:val="99"/>
    <w:rsid w:val="007517CD"/>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1E37A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E37AA"/>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1E37AA"/>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1E37AA"/>
    <w:rPr>
      <w:rFonts w:ascii="Tahoma" w:hAnsi="Tahoma" w:cs="Tahoma"/>
      <w:sz w:val="16"/>
      <w:szCs w:val="16"/>
    </w:rPr>
  </w:style>
  <w:style w:type="character" w:customStyle="1" w:styleId="BalloonTextChar">
    <w:name w:val="Balloon Text Char"/>
    <w:basedOn w:val="DefaultParagraphFont"/>
    <w:link w:val="BalloonText"/>
    <w:uiPriority w:val="99"/>
    <w:semiHidden/>
    <w:rsid w:val="001E37A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TRozak</dc:creator>
  <cp:lastModifiedBy>Stephanie Carlisle</cp:lastModifiedBy>
  <cp:revision>9</cp:revision>
  <dcterms:created xsi:type="dcterms:W3CDTF">2021-01-29T12:53:00Z</dcterms:created>
  <dcterms:modified xsi:type="dcterms:W3CDTF">2021-03-18T15:52:00Z</dcterms:modified>
</cp:coreProperties>
</file>