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CF4" w:rsidRPr="001B1E42" w:rsidRDefault="00582CF4" w:rsidP="00582CF4">
      <w:pPr>
        <w:jc w:val="center"/>
        <w:rPr>
          <w:rFonts w:ascii="Times New Roman" w:hAnsi="Times New Roman" w:cs="Times New Roman"/>
          <w:sz w:val="24"/>
          <w:szCs w:val="24"/>
        </w:rPr>
      </w:pPr>
      <w:bookmarkStart w:id="0" w:name="_GoBack"/>
      <w:bookmarkEnd w:id="0"/>
      <w:r w:rsidRPr="001B1E42">
        <w:rPr>
          <w:rFonts w:ascii="Times New Roman" w:hAnsi="Times New Roman" w:cs="Times New Roman"/>
          <w:sz w:val="24"/>
          <w:szCs w:val="24"/>
        </w:rPr>
        <w:t>AFFORDABLE HOUSING TRUST</w:t>
      </w:r>
    </w:p>
    <w:p w:rsidR="00B506C3" w:rsidRPr="001B1E42" w:rsidRDefault="00B506C3" w:rsidP="00B506C3">
      <w:pPr>
        <w:jc w:val="center"/>
        <w:rPr>
          <w:b/>
          <w:sz w:val="28"/>
        </w:rPr>
      </w:pPr>
      <w:r w:rsidRPr="001B1E42">
        <w:rPr>
          <w:b/>
          <w:noProof/>
          <w:sz w:val="32"/>
          <w:szCs w:val="30"/>
        </w:rPr>
        <mc:AlternateContent>
          <mc:Choice Requires="wps">
            <w:drawing>
              <wp:anchor distT="0" distB="0" distL="114300" distR="114300" simplePos="0" relativeHeight="251659264" behindDoc="0" locked="0" layoutInCell="1" allowOverlap="1" wp14:anchorId="23C35AA6" wp14:editId="18794EC6">
                <wp:simplePos x="0" y="0"/>
                <wp:positionH relativeFrom="margin">
                  <wp:align>left</wp:align>
                </wp:positionH>
                <wp:positionV relativeFrom="margin">
                  <wp:align>top</wp:align>
                </wp:positionV>
                <wp:extent cx="1231265" cy="1042670"/>
                <wp:effectExtent l="0" t="381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D67" w:rsidRDefault="00C35D67" w:rsidP="00B506C3">
                            <w:r w:rsidRPr="00D92D81">
                              <w:rPr>
                                <w:b/>
                                <w:sz w:val="30"/>
                                <w:szCs w:val="30"/>
                              </w:rPr>
                              <w:object w:dxaOrig="5355" w:dyaOrig="5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9pt;height:74.9pt" o:ole="">
                                  <v:imagedata r:id="rId8" o:title=""/>
                                </v:shape>
                                <o:OLEObject Type="Embed" ProgID="AcroExch.Document.DC" ShapeID="_x0000_i1026" DrawAspect="Content" ObjectID="_1555827525" r:id="rId9"/>
                              </w:objec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35AA6" id="_x0000_t202" coordsize="21600,21600" o:spt="202" path="m,l,21600r21600,l21600,xe">
                <v:stroke joinstyle="miter"/>
                <v:path gradientshapeok="t" o:connecttype="rect"/>
              </v:shapetype>
              <v:shape id="Text Box 4" o:spid="_x0000_s1026" type="#_x0000_t202" style="position:absolute;left:0;text-align:left;margin-left:0;margin-top:0;width:96.95pt;height:82.1pt;z-index:251659264;visibility:visible;mso-wrap-style:square;mso-width-percent:0;mso-height-percent:200;mso-wrap-distance-left:9pt;mso-wrap-distance-top:0;mso-wrap-distance-right:9pt;mso-wrap-distance-bottom:0;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" stroked="f">
                <v:textbox style="mso-fit-shape-to-text:t">
                  <w:txbxContent>
                    <w:p w:rsidR="00C35D67" w:rsidRDefault="00C35D67" w:rsidP="00B506C3">
                      <w:r w:rsidRPr="00D92D81">
                        <w:rPr>
                          <w:b/>
                          <w:sz w:val="30"/>
                          <w:szCs w:val="30"/>
                        </w:rPr>
                        <w:object w:dxaOrig="5355" w:dyaOrig="5130">
                          <v:shape id="_x0000_i1026" type="#_x0000_t75" style="width:77.9pt;height:74.9pt" o:ole="">
                            <v:imagedata r:id="rId10" o:title=""/>
                          </v:shape>
                          <o:OLEObject Type="Embed" ProgID="AcroExch.Document.DC" ShapeID="_x0000_i1026" DrawAspect="Content" ObjectID="_1532175055" r:id="rId11"/>
                        </w:object>
                      </w:r>
                    </w:p>
                  </w:txbxContent>
                </v:textbox>
                <w10:wrap type="square" anchorx="margin" anchory="margin"/>
              </v:shape>
            </w:pict>
          </mc:Fallback>
        </mc:AlternateContent>
      </w:r>
      <w:r w:rsidRPr="001B1E42">
        <w:rPr>
          <w:b/>
          <w:sz w:val="28"/>
        </w:rPr>
        <w:t>Town of Medway</w:t>
      </w:r>
    </w:p>
    <w:p w:rsidR="00B506C3" w:rsidRPr="001B1E42" w:rsidRDefault="00B506C3" w:rsidP="00B506C3">
      <w:pPr>
        <w:jc w:val="center"/>
        <w:rPr>
          <w:b/>
        </w:rPr>
      </w:pPr>
      <w:r w:rsidRPr="001B1E42">
        <w:rPr>
          <w:b/>
        </w:rPr>
        <w:t>Affordable Housing Trust Fund</w:t>
      </w:r>
    </w:p>
    <w:p w:rsidR="00B506C3" w:rsidRPr="001B1E42" w:rsidRDefault="00B506C3" w:rsidP="00B506C3">
      <w:pPr>
        <w:jc w:val="center"/>
        <w:rPr>
          <w:b/>
          <w:sz w:val="40"/>
          <w:szCs w:val="40"/>
        </w:rPr>
      </w:pPr>
      <w:r w:rsidRPr="001B1E42">
        <w:rPr>
          <w:b/>
        </w:rPr>
        <w:t>Affordable Housing Committee</w:t>
      </w:r>
    </w:p>
    <w:p w:rsidR="00B506C3" w:rsidRPr="001B1E42" w:rsidRDefault="00B506C3" w:rsidP="00B506C3">
      <w:pPr>
        <w:rPr>
          <w:b/>
          <w:sz w:val="12"/>
        </w:rPr>
      </w:pPr>
    </w:p>
    <w:p w:rsidR="00B506C3" w:rsidRPr="001B1E42" w:rsidRDefault="00B506C3" w:rsidP="00B506C3">
      <w:pPr>
        <w:shd w:val="clear" w:color="auto" w:fill="A0A0A0"/>
        <w:tabs>
          <w:tab w:val="left" w:pos="2730"/>
          <w:tab w:val="center" w:pos="4680"/>
          <w:tab w:val="left" w:pos="5580"/>
        </w:tabs>
        <w:jc w:val="center"/>
        <w:rPr>
          <w:b/>
        </w:rPr>
      </w:pPr>
      <w:r w:rsidRPr="001B1E42">
        <w:rPr>
          <w:b/>
        </w:rPr>
        <w:t>JOINT MEETING MINUTES</w:t>
      </w:r>
    </w:p>
    <w:p w:rsidR="00B506C3" w:rsidRPr="001B1E42" w:rsidRDefault="00EB3809" w:rsidP="00B506C3">
      <w:pPr>
        <w:jc w:val="center"/>
        <w:rPr>
          <w:sz w:val="24"/>
          <w:szCs w:val="24"/>
        </w:rPr>
      </w:pPr>
      <w:r w:rsidRPr="001B1E42">
        <w:rPr>
          <w:sz w:val="24"/>
          <w:szCs w:val="24"/>
        </w:rPr>
        <w:t>March 2</w:t>
      </w:r>
      <w:r w:rsidR="00D237AC" w:rsidRPr="001B1E42">
        <w:rPr>
          <w:sz w:val="24"/>
          <w:szCs w:val="24"/>
        </w:rPr>
        <w:t>, 2017</w:t>
      </w:r>
    </w:p>
    <w:p w:rsidR="00B506C3" w:rsidRPr="001B1E42" w:rsidRDefault="00B506C3" w:rsidP="00B506C3">
      <w:pPr>
        <w:ind w:left="1800"/>
        <w:jc w:val="center"/>
      </w:pPr>
      <w:r w:rsidRPr="001B1E42">
        <w:t>Medway Senior Center, 76 Oakland Street</w:t>
      </w:r>
    </w:p>
    <w:tbl>
      <w:tblPr>
        <w:tblW w:w="9069" w:type="dxa"/>
        <w:tblInd w:w="288" w:type="dxa"/>
        <w:tblLook w:val="0600" w:firstRow="0" w:lastRow="0" w:firstColumn="0" w:lastColumn="0" w:noHBand="1" w:noVBand="1"/>
      </w:tblPr>
      <w:tblGrid>
        <w:gridCol w:w="3072"/>
        <w:gridCol w:w="461"/>
        <w:gridCol w:w="461"/>
        <w:gridCol w:w="1263"/>
        <w:gridCol w:w="2890"/>
        <w:gridCol w:w="461"/>
        <w:gridCol w:w="461"/>
      </w:tblGrid>
      <w:tr w:rsidR="00B506C3" w:rsidRPr="001B1E42" w:rsidTr="001B1E42">
        <w:trPr>
          <w:cantSplit/>
          <w:trHeight w:val="900"/>
        </w:trPr>
        <w:tc>
          <w:tcPr>
            <w:tcW w:w="3072" w:type="dxa"/>
            <w:vAlign w:val="bottom"/>
          </w:tcPr>
          <w:p w:rsidR="00B506C3" w:rsidRPr="001B1E42" w:rsidRDefault="00CE2AC7" w:rsidP="00926275">
            <w:pPr>
              <w:spacing w:after="0"/>
              <w:rPr>
                <w:b/>
                <w:u w:val="single"/>
              </w:rPr>
            </w:pPr>
            <w:r w:rsidRPr="001B1E42">
              <w:rPr>
                <w:b/>
                <w:u w:val="single"/>
              </w:rPr>
              <w:t xml:space="preserve">Trust </w:t>
            </w:r>
            <w:r w:rsidR="00B506C3" w:rsidRPr="001B1E42">
              <w:rPr>
                <w:b/>
                <w:u w:val="single"/>
              </w:rPr>
              <w:t xml:space="preserve"> Members:</w:t>
            </w:r>
          </w:p>
        </w:tc>
        <w:tc>
          <w:tcPr>
            <w:tcW w:w="0" w:type="auto"/>
            <w:textDirection w:val="btLr"/>
          </w:tcPr>
          <w:p w:rsidR="00B506C3" w:rsidRPr="001B1E42" w:rsidRDefault="00B506C3" w:rsidP="00926275">
            <w:pPr>
              <w:spacing w:after="0"/>
              <w:ind w:left="113" w:right="113"/>
              <w:rPr>
                <w:sz w:val="18"/>
              </w:rPr>
            </w:pPr>
            <w:r w:rsidRPr="001B1E42">
              <w:rPr>
                <w:sz w:val="18"/>
              </w:rPr>
              <w:t>Present</w:t>
            </w:r>
          </w:p>
        </w:tc>
        <w:tc>
          <w:tcPr>
            <w:tcW w:w="0" w:type="auto"/>
            <w:textDirection w:val="btLr"/>
          </w:tcPr>
          <w:p w:rsidR="00B506C3" w:rsidRPr="001B1E42" w:rsidRDefault="00B506C3" w:rsidP="00926275">
            <w:pPr>
              <w:spacing w:after="0"/>
              <w:ind w:left="113" w:right="113"/>
              <w:rPr>
                <w:sz w:val="18"/>
              </w:rPr>
            </w:pPr>
            <w:r w:rsidRPr="001B1E42">
              <w:rPr>
                <w:sz w:val="18"/>
              </w:rPr>
              <w:t>Absent</w:t>
            </w:r>
          </w:p>
        </w:tc>
        <w:tc>
          <w:tcPr>
            <w:tcW w:w="1263" w:type="dxa"/>
            <w:textDirection w:val="btLr"/>
          </w:tcPr>
          <w:p w:rsidR="00B506C3" w:rsidRPr="001B1E42" w:rsidRDefault="00B506C3" w:rsidP="00926275">
            <w:pPr>
              <w:spacing w:after="0"/>
              <w:ind w:left="113" w:right="113"/>
              <w:rPr>
                <w:sz w:val="18"/>
              </w:rPr>
            </w:pPr>
          </w:p>
        </w:tc>
        <w:tc>
          <w:tcPr>
            <w:tcW w:w="2890" w:type="dxa"/>
            <w:textDirection w:val="btLr"/>
          </w:tcPr>
          <w:p w:rsidR="00B506C3" w:rsidRPr="001B1E42" w:rsidRDefault="00B506C3" w:rsidP="00926275">
            <w:pPr>
              <w:spacing w:after="0"/>
              <w:ind w:left="113" w:right="113"/>
              <w:rPr>
                <w:sz w:val="18"/>
              </w:rPr>
            </w:pPr>
          </w:p>
        </w:tc>
        <w:tc>
          <w:tcPr>
            <w:tcW w:w="0" w:type="auto"/>
            <w:textDirection w:val="btLr"/>
          </w:tcPr>
          <w:p w:rsidR="00B506C3" w:rsidRPr="001B1E42" w:rsidRDefault="00B506C3" w:rsidP="00926275">
            <w:pPr>
              <w:spacing w:after="0"/>
              <w:ind w:left="113" w:right="113"/>
              <w:rPr>
                <w:sz w:val="18"/>
              </w:rPr>
            </w:pPr>
            <w:r w:rsidRPr="001B1E42">
              <w:rPr>
                <w:sz w:val="18"/>
              </w:rPr>
              <w:t>Present</w:t>
            </w:r>
          </w:p>
        </w:tc>
        <w:tc>
          <w:tcPr>
            <w:tcW w:w="0" w:type="auto"/>
            <w:textDirection w:val="btLr"/>
          </w:tcPr>
          <w:p w:rsidR="00B506C3" w:rsidRPr="001B1E42" w:rsidRDefault="00B506C3" w:rsidP="00926275">
            <w:pPr>
              <w:spacing w:after="0"/>
              <w:ind w:left="113" w:right="113"/>
              <w:rPr>
                <w:sz w:val="18"/>
              </w:rPr>
            </w:pPr>
            <w:r w:rsidRPr="001B1E42">
              <w:rPr>
                <w:sz w:val="18"/>
              </w:rPr>
              <w:t>Absent</w:t>
            </w:r>
          </w:p>
        </w:tc>
      </w:tr>
      <w:tr w:rsidR="007F567E" w:rsidRPr="001B1E42" w:rsidTr="001B1E42">
        <w:tc>
          <w:tcPr>
            <w:tcW w:w="3072" w:type="dxa"/>
          </w:tcPr>
          <w:p w:rsidR="007F567E" w:rsidRPr="001B1E42" w:rsidRDefault="007F567E" w:rsidP="00926275">
            <w:pPr>
              <w:spacing w:after="0"/>
            </w:pPr>
            <w:r w:rsidRPr="001B1E42">
              <w:t>Ann Sherry, Chair</w:t>
            </w:r>
          </w:p>
        </w:tc>
        <w:tc>
          <w:tcPr>
            <w:tcW w:w="0" w:type="auto"/>
          </w:tcPr>
          <w:p w:rsidR="007F567E" w:rsidRPr="001B1E42" w:rsidRDefault="007F567E" w:rsidP="00926275">
            <w:pPr>
              <w:spacing w:after="0"/>
              <w:rPr>
                <w:rFonts w:ascii="Webdings" w:hAnsi="Webdings"/>
              </w:rPr>
            </w:pPr>
            <w:r w:rsidRPr="001B1E42">
              <w:rPr>
                <w:rFonts w:ascii="Webdings" w:hAnsi="Webdings"/>
              </w:rPr>
              <w:t></w:t>
            </w:r>
          </w:p>
        </w:tc>
        <w:tc>
          <w:tcPr>
            <w:tcW w:w="0" w:type="auto"/>
          </w:tcPr>
          <w:p w:rsidR="007F567E" w:rsidRPr="001B1E42" w:rsidRDefault="007F567E" w:rsidP="00926275">
            <w:pPr>
              <w:spacing w:after="0"/>
              <w:rPr>
                <w:rFonts w:ascii="Webdings" w:hAnsi="Webdings"/>
              </w:rPr>
            </w:pPr>
          </w:p>
        </w:tc>
        <w:tc>
          <w:tcPr>
            <w:tcW w:w="1263" w:type="dxa"/>
          </w:tcPr>
          <w:p w:rsidR="007F567E" w:rsidRPr="001B1E42" w:rsidRDefault="007F567E" w:rsidP="00926275">
            <w:pPr>
              <w:spacing w:after="0"/>
            </w:pPr>
          </w:p>
        </w:tc>
        <w:tc>
          <w:tcPr>
            <w:tcW w:w="2890" w:type="dxa"/>
          </w:tcPr>
          <w:p w:rsidR="007F567E" w:rsidRPr="001B1E42" w:rsidRDefault="007F567E" w:rsidP="00926275">
            <w:pPr>
              <w:spacing w:after="0"/>
            </w:pPr>
          </w:p>
        </w:tc>
        <w:tc>
          <w:tcPr>
            <w:tcW w:w="0" w:type="auto"/>
          </w:tcPr>
          <w:p w:rsidR="007F567E" w:rsidRPr="001B1E42" w:rsidRDefault="007F567E" w:rsidP="00926275">
            <w:pPr>
              <w:spacing w:after="0"/>
              <w:rPr>
                <w:rFonts w:ascii="Webdings" w:hAnsi="Webdings"/>
              </w:rPr>
            </w:pPr>
          </w:p>
        </w:tc>
        <w:tc>
          <w:tcPr>
            <w:tcW w:w="0" w:type="auto"/>
          </w:tcPr>
          <w:p w:rsidR="007F567E" w:rsidRPr="001B1E42" w:rsidRDefault="007F567E" w:rsidP="00926275">
            <w:pPr>
              <w:spacing w:after="0"/>
              <w:rPr>
                <w:rFonts w:ascii="Webdings" w:hAnsi="Webdings"/>
              </w:rPr>
            </w:pPr>
          </w:p>
        </w:tc>
      </w:tr>
      <w:tr w:rsidR="007F567E" w:rsidRPr="001B1E42" w:rsidTr="001B1E42">
        <w:tc>
          <w:tcPr>
            <w:tcW w:w="3072" w:type="dxa"/>
          </w:tcPr>
          <w:p w:rsidR="007F567E" w:rsidRPr="001B1E42" w:rsidRDefault="007F567E" w:rsidP="00926275">
            <w:pPr>
              <w:spacing w:after="0"/>
            </w:pPr>
            <w:r w:rsidRPr="001B1E42">
              <w:t>Judi LaPan</w:t>
            </w:r>
          </w:p>
        </w:tc>
        <w:tc>
          <w:tcPr>
            <w:tcW w:w="0" w:type="auto"/>
          </w:tcPr>
          <w:p w:rsidR="007F567E" w:rsidRPr="001B1E42" w:rsidRDefault="007F567E" w:rsidP="00926275">
            <w:pPr>
              <w:spacing w:after="0"/>
              <w:rPr>
                <w:rFonts w:ascii="Webdings" w:hAnsi="Webdings"/>
              </w:rPr>
            </w:pPr>
          </w:p>
        </w:tc>
        <w:tc>
          <w:tcPr>
            <w:tcW w:w="0" w:type="auto"/>
          </w:tcPr>
          <w:p w:rsidR="007F567E" w:rsidRPr="001B1E42" w:rsidRDefault="00D45690" w:rsidP="00926275">
            <w:pPr>
              <w:spacing w:after="0"/>
              <w:rPr>
                <w:rFonts w:ascii="Webdings" w:hAnsi="Webdings"/>
              </w:rPr>
            </w:pPr>
            <w:r w:rsidRPr="001B1E42">
              <w:rPr>
                <w:rFonts w:ascii="Webdings" w:hAnsi="Webdings"/>
              </w:rPr>
              <w:t></w:t>
            </w:r>
          </w:p>
        </w:tc>
        <w:tc>
          <w:tcPr>
            <w:tcW w:w="1263" w:type="dxa"/>
          </w:tcPr>
          <w:p w:rsidR="007F567E" w:rsidRPr="001B1E42" w:rsidRDefault="007F567E" w:rsidP="00926275">
            <w:pPr>
              <w:spacing w:after="0"/>
            </w:pPr>
          </w:p>
        </w:tc>
        <w:tc>
          <w:tcPr>
            <w:tcW w:w="2890" w:type="dxa"/>
          </w:tcPr>
          <w:p w:rsidR="007F567E" w:rsidRPr="001B1E42" w:rsidRDefault="007F567E" w:rsidP="00926275">
            <w:pPr>
              <w:spacing w:after="0"/>
            </w:pPr>
            <w:r w:rsidRPr="001B1E42">
              <w:t>Glenn Trindade</w:t>
            </w:r>
          </w:p>
        </w:tc>
        <w:tc>
          <w:tcPr>
            <w:tcW w:w="0" w:type="auto"/>
          </w:tcPr>
          <w:p w:rsidR="007F567E" w:rsidRPr="001B1E42" w:rsidRDefault="007F567E" w:rsidP="00926275">
            <w:pPr>
              <w:spacing w:after="0"/>
              <w:rPr>
                <w:rFonts w:ascii="Webdings" w:hAnsi="Webdings"/>
              </w:rPr>
            </w:pPr>
          </w:p>
        </w:tc>
        <w:tc>
          <w:tcPr>
            <w:tcW w:w="0" w:type="auto"/>
          </w:tcPr>
          <w:p w:rsidR="007F567E" w:rsidRPr="001B1E42" w:rsidRDefault="00A551A8" w:rsidP="00926275">
            <w:pPr>
              <w:spacing w:after="0"/>
              <w:rPr>
                <w:rFonts w:ascii="Webdings" w:hAnsi="Webdings"/>
              </w:rPr>
            </w:pPr>
            <w:r w:rsidRPr="001B1E42">
              <w:rPr>
                <w:rFonts w:ascii="Webdings" w:hAnsi="Webdings"/>
              </w:rPr>
              <w:t></w:t>
            </w:r>
          </w:p>
        </w:tc>
      </w:tr>
      <w:tr w:rsidR="007F567E" w:rsidRPr="001B1E42" w:rsidTr="001B1E42">
        <w:tc>
          <w:tcPr>
            <w:tcW w:w="3072" w:type="dxa"/>
          </w:tcPr>
          <w:p w:rsidR="007F567E" w:rsidRPr="001B1E42" w:rsidRDefault="007F567E" w:rsidP="00926275">
            <w:pPr>
              <w:spacing w:after="0"/>
            </w:pPr>
            <w:r w:rsidRPr="001B1E42">
              <w:t>John Maguire</w:t>
            </w:r>
          </w:p>
        </w:tc>
        <w:tc>
          <w:tcPr>
            <w:tcW w:w="0" w:type="auto"/>
          </w:tcPr>
          <w:p w:rsidR="007F567E" w:rsidRPr="001B1E42" w:rsidRDefault="00AB19A3" w:rsidP="00926275">
            <w:pPr>
              <w:spacing w:after="0"/>
              <w:rPr>
                <w:rFonts w:ascii="Webdings" w:hAnsi="Webdings"/>
              </w:rPr>
            </w:pPr>
            <w:r w:rsidRPr="001B1E42">
              <w:rPr>
                <w:rFonts w:ascii="Webdings" w:hAnsi="Webdings"/>
              </w:rPr>
              <w:t></w:t>
            </w:r>
          </w:p>
        </w:tc>
        <w:tc>
          <w:tcPr>
            <w:tcW w:w="0" w:type="auto"/>
          </w:tcPr>
          <w:p w:rsidR="007F567E" w:rsidRPr="001B1E42" w:rsidRDefault="007F567E" w:rsidP="00926275">
            <w:pPr>
              <w:spacing w:after="0"/>
              <w:rPr>
                <w:rFonts w:ascii="Webdings" w:hAnsi="Webdings"/>
              </w:rPr>
            </w:pPr>
          </w:p>
        </w:tc>
        <w:tc>
          <w:tcPr>
            <w:tcW w:w="1263" w:type="dxa"/>
          </w:tcPr>
          <w:p w:rsidR="007F567E" w:rsidRPr="001B1E42" w:rsidRDefault="007F567E" w:rsidP="00926275">
            <w:pPr>
              <w:spacing w:after="0"/>
            </w:pPr>
          </w:p>
        </w:tc>
        <w:tc>
          <w:tcPr>
            <w:tcW w:w="2890" w:type="dxa"/>
          </w:tcPr>
          <w:p w:rsidR="007F567E" w:rsidRPr="001B1E42" w:rsidRDefault="00A87DCF" w:rsidP="00926275">
            <w:pPr>
              <w:spacing w:after="0"/>
            </w:pPr>
            <w:r w:rsidRPr="001B1E42">
              <w:t>John Parlee</w:t>
            </w:r>
          </w:p>
        </w:tc>
        <w:tc>
          <w:tcPr>
            <w:tcW w:w="0" w:type="auto"/>
          </w:tcPr>
          <w:p w:rsidR="007F567E" w:rsidRPr="001B1E42" w:rsidRDefault="00A87DCF" w:rsidP="00926275">
            <w:pPr>
              <w:spacing w:after="0"/>
              <w:rPr>
                <w:rFonts w:ascii="Webdings" w:hAnsi="Webdings"/>
              </w:rPr>
            </w:pPr>
            <w:r w:rsidRPr="001B1E42">
              <w:rPr>
                <w:rFonts w:ascii="Webdings" w:hAnsi="Webdings"/>
              </w:rPr>
              <w:t></w:t>
            </w:r>
          </w:p>
        </w:tc>
        <w:tc>
          <w:tcPr>
            <w:tcW w:w="0" w:type="auto"/>
          </w:tcPr>
          <w:p w:rsidR="007F567E" w:rsidRPr="001B1E42" w:rsidRDefault="007F567E" w:rsidP="00926275">
            <w:pPr>
              <w:spacing w:after="0"/>
              <w:rPr>
                <w:rFonts w:ascii="Webdings" w:hAnsi="Webdings"/>
              </w:rPr>
            </w:pPr>
          </w:p>
        </w:tc>
      </w:tr>
      <w:tr w:rsidR="007F567E" w:rsidRPr="001B1E42" w:rsidTr="001B1E42">
        <w:tc>
          <w:tcPr>
            <w:tcW w:w="3072" w:type="dxa"/>
          </w:tcPr>
          <w:p w:rsidR="007F567E" w:rsidRPr="001B1E42" w:rsidRDefault="007F567E" w:rsidP="00926275">
            <w:pPr>
              <w:spacing w:after="0"/>
              <w:rPr>
                <w:b/>
                <w:u w:val="single"/>
              </w:rPr>
            </w:pPr>
            <w:r w:rsidRPr="001B1E42">
              <w:rPr>
                <w:b/>
                <w:u w:val="single"/>
              </w:rPr>
              <w:t>Committee Members</w:t>
            </w:r>
          </w:p>
        </w:tc>
        <w:tc>
          <w:tcPr>
            <w:tcW w:w="0" w:type="auto"/>
          </w:tcPr>
          <w:p w:rsidR="007F567E" w:rsidRPr="001B1E42" w:rsidRDefault="007F567E" w:rsidP="00926275">
            <w:pPr>
              <w:spacing w:after="0"/>
              <w:rPr>
                <w:rFonts w:ascii="Webdings" w:hAnsi="Webdings"/>
              </w:rPr>
            </w:pPr>
          </w:p>
        </w:tc>
        <w:tc>
          <w:tcPr>
            <w:tcW w:w="0" w:type="auto"/>
          </w:tcPr>
          <w:p w:rsidR="007F567E" w:rsidRPr="001B1E42" w:rsidRDefault="007F567E" w:rsidP="00926275">
            <w:pPr>
              <w:spacing w:after="0"/>
              <w:rPr>
                <w:rFonts w:ascii="Webdings" w:hAnsi="Webdings"/>
              </w:rPr>
            </w:pPr>
          </w:p>
        </w:tc>
        <w:tc>
          <w:tcPr>
            <w:tcW w:w="1263" w:type="dxa"/>
          </w:tcPr>
          <w:p w:rsidR="007F567E" w:rsidRPr="001B1E42" w:rsidRDefault="007F567E" w:rsidP="00926275">
            <w:pPr>
              <w:spacing w:after="0"/>
            </w:pPr>
          </w:p>
        </w:tc>
        <w:tc>
          <w:tcPr>
            <w:tcW w:w="2890" w:type="dxa"/>
          </w:tcPr>
          <w:p w:rsidR="007F567E" w:rsidRPr="001B1E42" w:rsidRDefault="007F567E" w:rsidP="00926275">
            <w:pPr>
              <w:spacing w:after="0"/>
            </w:pPr>
          </w:p>
        </w:tc>
        <w:tc>
          <w:tcPr>
            <w:tcW w:w="0" w:type="auto"/>
          </w:tcPr>
          <w:p w:rsidR="007F567E" w:rsidRPr="001B1E42" w:rsidRDefault="007F567E" w:rsidP="00926275">
            <w:pPr>
              <w:spacing w:after="0"/>
              <w:rPr>
                <w:rFonts w:ascii="Webdings" w:hAnsi="Webdings"/>
              </w:rPr>
            </w:pPr>
          </w:p>
        </w:tc>
        <w:tc>
          <w:tcPr>
            <w:tcW w:w="0" w:type="auto"/>
          </w:tcPr>
          <w:p w:rsidR="007F567E" w:rsidRPr="001B1E42" w:rsidRDefault="007F567E" w:rsidP="00926275">
            <w:pPr>
              <w:spacing w:after="0"/>
              <w:rPr>
                <w:rFonts w:ascii="Webdings" w:hAnsi="Webdings"/>
              </w:rPr>
            </w:pPr>
          </w:p>
        </w:tc>
      </w:tr>
      <w:tr w:rsidR="007F567E" w:rsidRPr="001B1E42" w:rsidTr="001B1E42">
        <w:tc>
          <w:tcPr>
            <w:tcW w:w="3072" w:type="dxa"/>
          </w:tcPr>
          <w:p w:rsidR="007F567E" w:rsidRPr="001B1E42" w:rsidRDefault="007F567E" w:rsidP="00926275">
            <w:pPr>
              <w:spacing w:after="0"/>
            </w:pPr>
            <w:r w:rsidRPr="001B1E42">
              <w:t>Bob Ferrari. Chair</w:t>
            </w:r>
          </w:p>
        </w:tc>
        <w:tc>
          <w:tcPr>
            <w:tcW w:w="0" w:type="auto"/>
          </w:tcPr>
          <w:p w:rsidR="007F567E" w:rsidRPr="001B1E42" w:rsidRDefault="00324C68" w:rsidP="00926275">
            <w:pPr>
              <w:spacing w:after="0"/>
              <w:rPr>
                <w:rFonts w:ascii="Webdings" w:hAnsi="Webdings"/>
              </w:rPr>
            </w:pPr>
            <w:r w:rsidRPr="001B1E42">
              <w:rPr>
                <w:rFonts w:ascii="Webdings" w:hAnsi="Webdings"/>
              </w:rPr>
              <w:t></w:t>
            </w:r>
          </w:p>
        </w:tc>
        <w:tc>
          <w:tcPr>
            <w:tcW w:w="0" w:type="auto"/>
          </w:tcPr>
          <w:p w:rsidR="007F567E" w:rsidRPr="001B1E42" w:rsidRDefault="007F567E" w:rsidP="00926275">
            <w:pPr>
              <w:spacing w:after="0"/>
              <w:rPr>
                <w:rFonts w:ascii="Webdings" w:hAnsi="Webdings"/>
              </w:rPr>
            </w:pPr>
          </w:p>
        </w:tc>
        <w:tc>
          <w:tcPr>
            <w:tcW w:w="1263" w:type="dxa"/>
          </w:tcPr>
          <w:p w:rsidR="007F567E" w:rsidRPr="001B1E42" w:rsidRDefault="007F567E" w:rsidP="00926275">
            <w:pPr>
              <w:spacing w:after="0"/>
            </w:pPr>
          </w:p>
        </w:tc>
        <w:tc>
          <w:tcPr>
            <w:tcW w:w="2890" w:type="dxa"/>
          </w:tcPr>
          <w:p w:rsidR="007F567E" w:rsidRPr="001B1E42" w:rsidRDefault="007F567E" w:rsidP="00926275">
            <w:pPr>
              <w:tabs>
                <w:tab w:val="right" w:pos="2925"/>
              </w:tabs>
              <w:spacing w:after="0"/>
            </w:pPr>
            <w:r w:rsidRPr="001B1E42">
              <w:t>John Parlee</w:t>
            </w:r>
            <w:r w:rsidRPr="001B1E42">
              <w:tab/>
            </w:r>
          </w:p>
        </w:tc>
        <w:tc>
          <w:tcPr>
            <w:tcW w:w="0" w:type="auto"/>
          </w:tcPr>
          <w:p w:rsidR="007F567E" w:rsidRPr="001B1E42" w:rsidRDefault="007F567E" w:rsidP="00926275">
            <w:pPr>
              <w:spacing w:after="0"/>
              <w:rPr>
                <w:rFonts w:ascii="Webdings" w:hAnsi="Webdings"/>
              </w:rPr>
            </w:pPr>
            <w:r w:rsidRPr="001B1E42">
              <w:rPr>
                <w:rFonts w:ascii="Webdings" w:hAnsi="Webdings"/>
              </w:rPr>
              <w:t></w:t>
            </w:r>
          </w:p>
        </w:tc>
        <w:tc>
          <w:tcPr>
            <w:tcW w:w="0" w:type="auto"/>
          </w:tcPr>
          <w:p w:rsidR="007F567E" w:rsidRPr="001B1E42" w:rsidRDefault="007F567E" w:rsidP="00926275">
            <w:pPr>
              <w:spacing w:after="0"/>
              <w:rPr>
                <w:rFonts w:ascii="Webdings" w:hAnsi="Webdings"/>
              </w:rPr>
            </w:pPr>
          </w:p>
        </w:tc>
      </w:tr>
      <w:tr w:rsidR="007F567E" w:rsidRPr="001B1E42" w:rsidTr="001B1E42">
        <w:tc>
          <w:tcPr>
            <w:tcW w:w="3072" w:type="dxa"/>
          </w:tcPr>
          <w:p w:rsidR="007F567E" w:rsidRPr="001B1E42" w:rsidRDefault="007F567E" w:rsidP="00926275">
            <w:pPr>
              <w:spacing w:after="0"/>
            </w:pPr>
            <w:r w:rsidRPr="001B1E42">
              <w:t>Michael Leone</w:t>
            </w:r>
          </w:p>
        </w:tc>
        <w:tc>
          <w:tcPr>
            <w:tcW w:w="0" w:type="auto"/>
          </w:tcPr>
          <w:p w:rsidR="007F567E" w:rsidRPr="001B1E42" w:rsidRDefault="007F567E" w:rsidP="00926275">
            <w:pPr>
              <w:spacing w:after="0"/>
              <w:rPr>
                <w:rFonts w:ascii="Webdings" w:hAnsi="Webdings"/>
              </w:rPr>
            </w:pPr>
          </w:p>
        </w:tc>
        <w:tc>
          <w:tcPr>
            <w:tcW w:w="0" w:type="auto"/>
          </w:tcPr>
          <w:p w:rsidR="007F567E" w:rsidRPr="001B1E42" w:rsidRDefault="00762B93" w:rsidP="00926275">
            <w:pPr>
              <w:spacing w:after="0"/>
              <w:rPr>
                <w:rFonts w:ascii="Webdings" w:hAnsi="Webdings"/>
              </w:rPr>
            </w:pPr>
            <w:r w:rsidRPr="001B1E42">
              <w:rPr>
                <w:rFonts w:ascii="Webdings" w:hAnsi="Webdings"/>
              </w:rPr>
              <w:t></w:t>
            </w:r>
          </w:p>
        </w:tc>
        <w:tc>
          <w:tcPr>
            <w:tcW w:w="1263" w:type="dxa"/>
          </w:tcPr>
          <w:p w:rsidR="007F567E" w:rsidRPr="001B1E42" w:rsidRDefault="007F567E" w:rsidP="00926275">
            <w:pPr>
              <w:spacing w:after="0"/>
            </w:pPr>
          </w:p>
        </w:tc>
        <w:tc>
          <w:tcPr>
            <w:tcW w:w="2890" w:type="dxa"/>
          </w:tcPr>
          <w:p w:rsidR="007F567E" w:rsidRPr="001B1E42" w:rsidRDefault="007F567E" w:rsidP="00926275">
            <w:pPr>
              <w:spacing w:after="0"/>
            </w:pPr>
            <w:r w:rsidRPr="001B1E42">
              <w:t>Sue Rorke</w:t>
            </w:r>
          </w:p>
        </w:tc>
        <w:tc>
          <w:tcPr>
            <w:tcW w:w="0" w:type="auto"/>
          </w:tcPr>
          <w:p w:rsidR="007F567E" w:rsidRPr="001B1E42" w:rsidRDefault="007F567E" w:rsidP="00926275">
            <w:pPr>
              <w:spacing w:after="0"/>
              <w:rPr>
                <w:rFonts w:ascii="Webdings" w:hAnsi="Webdings"/>
              </w:rPr>
            </w:pPr>
            <w:r w:rsidRPr="001B1E42">
              <w:rPr>
                <w:rFonts w:ascii="Webdings" w:hAnsi="Webdings"/>
              </w:rPr>
              <w:t></w:t>
            </w:r>
          </w:p>
        </w:tc>
        <w:tc>
          <w:tcPr>
            <w:tcW w:w="0" w:type="auto"/>
          </w:tcPr>
          <w:p w:rsidR="007F567E" w:rsidRPr="001B1E42" w:rsidRDefault="007F567E" w:rsidP="00926275">
            <w:pPr>
              <w:spacing w:after="0"/>
              <w:rPr>
                <w:rFonts w:ascii="Webdings" w:hAnsi="Webdings"/>
              </w:rPr>
            </w:pPr>
          </w:p>
        </w:tc>
      </w:tr>
      <w:tr w:rsidR="007F567E" w:rsidRPr="001B1E42" w:rsidTr="001B1E42">
        <w:tc>
          <w:tcPr>
            <w:tcW w:w="3072" w:type="dxa"/>
          </w:tcPr>
          <w:p w:rsidR="007F567E" w:rsidRPr="001B1E42" w:rsidRDefault="007F567E" w:rsidP="00926275">
            <w:pPr>
              <w:spacing w:after="0"/>
            </w:pPr>
            <w:r w:rsidRPr="001B1E42">
              <w:t>Judi LaPan</w:t>
            </w:r>
          </w:p>
        </w:tc>
        <w:tc>
          <w:tcPr>
            <w:tcW w:w="0" w:type="auto"/>
          </w:tcPr>
          <w:p w:rsidR="007F567E" w:rsidRPr="001B1E42" w:rsidRDefault="00DD1E45" w:rsidP="00926275">
            <w:pPr>
              <w:spacing w:after="0"/>
              <w:rPr>
                <w:rFonts w:ascii="Webdings" w:hAnsi="Webdings"/>
              </w:rPr>
            </w:pPr>
            <w:r w:rsidRPr="001B1E42">
              <w:rPr>
                <w:rFonts w:ascii="Webdings" w:hAnsi="Webdings"/>
              </w:rPr>
              <w:t></w:t>
            </w:r>
          </w:p>
        </w:tc>
        <w:tc>
          <w:tcPr>
            <w:tcW w:w="0" w:type="auto"/>
          </w:tcPr>
          <w:p w:rsidR="007F567E" w:rsidRPr="001B1E42" w:rsidRDefault="00CC499F" w:rsidP="00926275">
            <w:pPr>
              <w:spacing w:after="0"/>
              <w:rPr>
                <w:rFonts w:ascii="Webdings" w:hAnsi="Webdings"/>
              </w:rPr>
            </w:pPr>
            <w:r w:rsidRPr="001B1E42">
              <w:rPr>
                <w:rFonts w:ascii="Webdings" w:hAnsi="Webdings"/>
              </w:rPr>
              <w:t></w:t>
            </w:r>
          </w:p>
        </w:tc>
        <w:tc>
          <w:tcPr>
            <w:tcW w:w="1263" w:type="dxa"/>
          </w:tcPr>
          <w:p w:rsidR="007F567E" w:rsidRPr="001B1E42" w:rsidRDefault="007F567E" w:rsidP="00926275">
            <w:pPr>
              <w:spacing w:after="0"/>
            </w:pPr>
          </w:p>
        </w:tc>
        <w:tc>
          <w:tcPr>
            <w:tcW w:w="2890" w:type="dxa"/>
          </w:tcPr>
          <w:p w:rsidR="007F567E" w:rsidRPr="001B1E42" w:rsidRDefault="007F567E" w:rsidP="00926275">
            <w:pPr>
              <w:spacing w:after="0"/>
            </w:pPr>
            <w:r w:rsidRPr="001B1E42">
              <w:t>Alison Slack</w:t>
            </w:r>
          </w:p>
        </w:tc>
        <w:tc>
          <w:tcPr>
            <w:tcW w:w="0" w:type="auto"/>
          </w:tcPr>
          <w:p w:rsidR="007F567E" w:rsidRPr="001B1E42" w:rsidRDefault="00324C68" w:rsidP="00926275">
            <w:pPr>
              <w:spacing w:after="0"/>
              <w:rPr>
                <w:rFonts w:ascii="Webdings" w:hAnsi="Webdings"/>
              </w:rPr>
            </w:pPr>
            <w:r w:rsidRPr="001B1E42">
              <w:rPr>
                <w:rFonts w:ascii="Webdings" w:hAnsi="Webdings"/>
              </w:rPr>
              <w:t></w:t>
            </w:r>
          </w:p>
        </w:tc>
        <w:tc>
          <w:tcPr>
            <w:tcW w:w="0" w:type="auto"/>
          </w:tcPr>
          <w:p w:rsidR="007F567E" w:rsidRPr="001B1E42" w:rsidRDefault="007F567E" w:rsidP="00926275">
            <w:pPr>
              <w:spacing w:after="0"/>
              <w:rPr>
                <w:rFonts w:ascii="Webdings" w:hAnsi="Webdings"/>
              </w:rPr>
            </w:pPr>
          </w:p>
        </w:tc>
      </w:tr>
      <w:tr w:rsidR="007F567E" w:rsidRPr="001B1E42" w:rsidTr="001B1E42">
        <w:trPr>
          <w:trHeight w:val="423"/>
        </w:trPr>
        <w:tc>
          <w:tcPr>
            <w:tcW w:w="3072" w:type="dxa"/>
          </w:tcPr>
          <w:p w:rsidR="00DD1E45" w:rsidRPr="001B1E42" w:rsidRDefault="00CE2AC7" w:rsidP="00926275">
            <w:pPr>
              <w:tabs>
                <w:tab w:val="right" w:pos="2925"/>
              </w:tabs>
              <w:spacing w:after="0"/>
            </w:pPr>
            <w:r w:rsidRPr="001B1E42">
              <w:t>Teresa O’Brien</w:t>
            </w:r>
          </w:p>
        </w:tc>
        <w:tc>
          <w:tcPr>
            <w:tcW w:w="0" w:type="auto"/>
          </w:tcPr>
          <w:p w:rsidR="007F567E" w:rsidRPr="001B1E42" w:rsidRDefault="00CE2AC7" w:rsidP="00926275">
            <w:pPr>
              <w:spacing w:after="0"/>
              <w:rPr>
                <w:rFonts w:ascii="Webdings" w:hAnsi="Webdings"/>
              </w:rPr>
            </w:pPr>
            <w:r w:rsidRPr="001B1E42">
              <w:rPr>
                <w:rFonts w:ascii="Webdings" w:hAnsi="Webdings"/>
              </w:rPr>
              <w:t></w:t>
            </w:r>
          </w:p>
        </w:tc>
        <w:tc>
          <w:tcPr>
            <w:tcW w:w="0" w:type="auto"/>
          </w:tcPr>
          <w:p w:rsidR="007F567E" w:rsidRPr="001B1E42" w:rsidRDefault="007F567E" w:rsidP="00926275">
            <w:pPr>
              <w:spacing w:after="0"/>
              <w:rPr>
                <w:rFonts w:ascii="Webdings" w:hAnsi="Webdings"/>
              </w:rPr>
            </w:pPr>
          </w:p>
        </w:tc>
        <w:tc>
          <w:tcPr>
            <w:tcW w:w="1263" w:type="dxa"/>
          </w:tcPr>
          <w:p w:rsidR="007F567E" w:rsidRPr="001B1E42" w:rsidRDefault="007F567E" w:rsidP="00926275">
            <w:pPr>
              <w:spacing w:after="0"/>
            </w:pPr>
          </w:p>
        </w:tc>
        <w:tc>
          <w:tcPr>
            <w:tcW w:w="2890" w:type="dxa"/>
          </w:tcPr>
          <w:p w:rsidR="007F567E" w:rsidRPr="001B1E42" w:rsidRDefault="007F567E" w:rsidP="00926275">
            <w:pPr>
              <w:spacing w:after="0"/>
            </w:pPr>
          </w:p>
        </w:tc>
        <w:tc>
          <w:tcPr>
            <w:tcW w:w="0" w:type="auto"/>
          </w:tcPr>
          <w:p w:rsidR="007F567E" w:rsidRPr="001B1E42" w:rsidRDefault="007F567E" w:rsidP="00926275">
            <w:pPr>
              <w:spacing w:after="0"/>
              <w:rPr>
                <w:rFonts w:ascii="Webdings" w:hAnsi="Webdings"/>
              </w:rPr>
            </w:pPr>
          </w:p>
        </w:tc>
        <w:tc>
          <w:tcPr>
            <w:tcW w:w="0" w:type="auto"/>
          </w:tcPr>
          <w:p w:rsidR="007F567E" w:rsidRPr="001B1E42" w:rsidRDefault="007F567E" w:rsidP="00926275">
            <w:pPr>
              <w:spacing w:after="0"/>
              <w:rPr>
                <w:rFonts w:ascii="Webdings" w:hAnsi="Webdings"/>
              </w:rPr>
            </w:pPr>
          </w:p>
        </w:tc>
      </w:tr>
      <w:tr w:rsidR="007F567E" w:rsidRPr="001B1E42" w:rsidTr="001B1E42">
        <w:tc>
          <w:tcPr>
            <w:tcW w:w="8149" w:type="dxa"/>
            <w:gridSpan w:val="5"/>
          </w:tcPr>
          <w:p w:rsidR="007F567E" w:rsidRPr="001B1E42" w:rsidRDefault="007F567E" w:rsidP="00926275">
            <w:pPr>
              <w:spacing w:after="0"/>
              <w:rPr>
                <w:b/>
                <w:u w:val="single"/>
              </w:rPr>
            </w:pPr>
            <w:r w:rsidRPr="001B1E42">
              <w:rPr>
                <w:b/>
                <w:u w:val="single"/>
              </w:rPr>
              <w:t>Also Present:</w:t>
            </w:r>
          </w:p>
        </w:tc>
        <w:tc>
          <w:tcPr>
            <w:tcW w:w="0" w:type="auto"/>
          </w:tcPr>
          <w:p w:rsidR="007F567E" w:rsidRPr="001B1E42" w:rsidRDefault="007F567E" w:rsidP="00926275">
            <w:pPr>
              <w:spacing w:after="0"/>
              <w:rPr>
                <w:rFonts w:ascii="Webdings" w:hAnsi="Webdings"/>
              </w:rPr>
            </w:pPr>
          </w:p>
        </w:tc>
        <w:tc>
          <w:tcPr>
            <w:tcW w:w="0" w:type="auto"/>
          </w:tcPr>
          <w:p w:rsidR="007F567E" w:rsidRPr="001B1E42" w:rsidRDefault="007F567E" w:rsidP="00926275">
            <w:pPr>
              <w:spacing w:after="0"/>
              <w:rPr>
                <w:rFonts w:ascii="Webdings" w:hAnsi="Webdings"/>
              </w:rPr>
            </w:pPr>
          </w:p>
        </w:tc>
      </w:tr>
      <w:tr w:rsidR="007F567E" w:rsidRPr="001B1E42" w:rsidTr="004B495E">
        <w:tc>
          <w:tcPr>
            <w:tcW w:w="9069" w:type="dxa"/>
            <w:gridSpan w:val="7"/>
          </w:tcPr>
          <w:p w:rsidR="007F567E" w:rsidRPr="001B1E42" w:rsidRDefault="007F567E" w:rsidP="00926275">
            <w:pPr>
              <w:spacing w:after="0"/>
            </w:pPr>
            <w:r w:rsidRPr="001B1E42">
              <w:t>Douglas Havens, Community Housing Coordinator</w:t>
            </w:r>
          </w:p>
          <w:p w:rsidR="007F567E" w:rsidRPr="001B1E42" w:rsidRDefault="007F567E" w:rsidP="00926275">
            <w:pPr>
              <w:spacing w:after="0"/>
            </w:pPr>
            <w:r w:rsidRPr="001B1E42">
              <w:t>Amy Sutherland, Recording Clerk</w:t>
            </w:r>
          </w:p>
        </w:tc>
      </w:tr>
    </w:tbl>
    <w:p w:rsidR="008852A8" w:rsidRPr="001B1E42" w:rsidRDefault="008852A8" w:rsidP="00926275">
      <w:pPr>
        <w:tabs>
          <w:tab w:val="left" w:pos="7164"/>
        </w:tabs>
      </w:pPr>
    </w:p>
    <w:p w:rsidR="001A5020" w:rsidRPr="001B1E42" w:rsidRDefault="001A5020" w:rsidP="0007483A">
      <w:pPr>
        <w:tabs>
          <w:tab w:val="left" w:pos="7164"/>
        </w:tabs>
        <w:spacing w:after="0"/>
        <w:rPr>
          <w:rFonts w:ascii="Times New Roman" w:hAnsi="Times New Roman" w:cs="Times New Roman"/>
          <w:b/>
          <w:sz w:val="28"/>
          <w:szCs w:val="28"/>
          <w:u w:val="single"/>
        </w:rPr>
      </w:pPr>
      <w:r w:rsidRPr="001B1E42">
        <w:rPr>
          <w:rFonts w:ascii="Times New Roman" w:hAnsi="Times New Roman" w:cs="Times New Roman"/>
          <w:b/>
          <w:sz w:val="28"/>
          <w:szCs w:val="28"/>
          <w:u w:val="single"/>
        </w:rPr>
        <w:t>Cutler Street Project:</w:t>
      </w:r>
    </w:p>
    <w:p w:rsidR="001A5020" w:rsidRPr="001B1E42" w:rsidRDefault="001A5020" w:rsidP="001A5020">
      <w:pPr>
        <w:tabs>
          <w:tab w:val="left" w:pos="7164"/>
        </w:tabs>
        <w:rPr>
          <w:rFonts w:ascii="Times New Roman" w:hAnsi="Times New Roman" w:cs="Times New Roman"/>
          <w:sz w:val="24"/>
          <w:szCs w:val="24"/>
        </w:rPr>
      </w:pPr>
      <w:r w:rsidRPr="001B1E42">
        <w:rPr>
          <w:rFonts w:ascii="Times New Roman" w:hAnsi="Times New Roman" w:cs="Times New Roman"/>
          <w:sz w:val="24"/>
          <w:szCs w:val="24"/>
        </w:rPr>
        <w:t xml:space="preserve">The Chairman welcomed the members of the </w:t>
      </w:r>
      <w:r w:rsidR="0007483A" w:rsidRPr="001B1E42">
        <w:rPr>
          <w:rFonts w:ascii="Times New Roman" w:hAnsi="Times New Roman" w:cs="Times New Roman"/>
          <w:sz w:val="24"/>
          <w:szCs w:val="24"/>
        </w:rPr>
        <w:t>community</w:t>
      </w:r>
      <w:r w:rsidRPr="001B1E42">
        <w:rPr>
          <w:rFonts w:ascii="Times New Roman" w:hAnsi="Times New Roman" w:cs="Times New Roman"/>
          <w:sz w:val="24"/>
          <w:szCs w:val="24"/>
        </w:rPr>
        <w:t>.</w:t>
      </w:r>
    </w:p>
    <w:p w:rsidR="001A5020" w:rsidRPr="001B1E42" w:rsidRDefault="001A5020" w:rsidP="001A5020">
      <w:pPr>
        <w:tabs>
          <w:tab w:val="left" w:pos="7164"/>
        </w:tabs>
        <w:rPr>
          <w:rFonts w:ascii="Times New Roman" w:hAnsi="Times New Roman" w:cs="Times New Roman"/>
          <w:sz w:val="24"/>
          <w:szCs w:val="24"/>
        </w:rPr>
      </w:pPr>
      <w:r w:rsidRPr="001B1E42">
        <w:rPr>
          <w:rFonts w:ascii="Times New Roman" w:hAnsi="Times New Roman" w:cs="Times New Roman"/>
          <w:sz w:val="24"/>
          <w:szCs w:val="24"/>
        </w:rPr>
        <w:t>The following residents were present:</w:t>
      </w:r>
    </w:p>
    <w:p w:rsidR="001A5020" w:rsidRPr="001B1E42" w:rsidRDefault="001A5020" w:rsidP="001A5020">
      <w:pPr>
        <w:tabs>
          <w:tab w:val="left" w:pos="7164"/>
        </w:tabs>
        <w:spacing w:after="0"/>
        <w:rPr>
          <w:rFonts w:ascii="Times New Roman" w:hAnsi="Times New Roman" w:cs="Times New Roman"/>
          <w:sz w:val="24"/>
          <w:szCs w:val="24"/>
        </w:rPr>
      </w:pPr>
      <w:r w:rsidRPr="001B1E42">
        <w:rPr>
          <w:rFonts w:ascii="Times New Roman" w:hAnsi="Times New Roman" w:cs="Times New Roman"/>
          <w:sz w:val="24"/>
          <w:szCs w:val="24"/>
        </w:rPr>
        <w:t>Pat Irr</w:t>
      </w:r>
    </w:p>
    <w:p w:rsidR="001A5020" w:rsidRPr="001B1E42" w:rsidRDefault="001A5020" w:rsidP="001A5020">
      <w:pPr>
        <w:tabs>
          <w:tab w:val="left" w:pos="7164"/>
        </w:tabs>
        <w:spacing w:after="0"/>
        <w:rPr>
          <w:rFonts w:ascii="Times New Roman" w:hAnsi="Times New Roman" w:cs="Times New Roman"/>
          <w:sz w:val="24"/>
          <w:szCs w:val="24"/>
        </w:rPr>
      </w:pPr>
      <w:r w:rsidRPr="001B1E42">
        <w:rPr>
          <w:rFonts w:ascii="Times New Roman" w:hAnsi="Times New Roman" w:cs="Times New Roman"/>
          <w:sz w:val="24"/>
          <w:szCs w:val="24"/>
        </w:rPr>
        <w:t>Linda Irr</w:t>
      </w:r>
    </w:p>
    <w:p w:rsidR="001A5020" w:rsidRPr="001B1E42" w:rsidRDefault="001A5020" w:rsidP="001A5020">
      <w:pPr>
        <w:tabs>
          <w:tab w:val="left" w:pos="7164"/>
        </w:tabs>
        <w:spacing w:after="0"/>
        <w:rPr>
          <w:rFonts w:ascii="Times New Roman" w:hAnsi="Times New Roman" w:cs="Times New Roman"/>
          <w:sz w:val="24"/>
          <w:szCs w:val="24"/>
        </w:rPr>
      </w:pPr>
      <w:r w:rsidRPr="001B1E42">
        <w:rPr>
          <w:rFonts w:ascii="Times New Roman" w:hAnsi="Times New Roman" w:cs="Times New Roman"/>
          <w:sz w:val="24"/>
          <w:szCs w:val="24"/>
        </w:rPr>
        <w:t>Chris Meo</w:t>
      </w:r>
    </w:p>
    <w:p w:rsidR="001A5020" w:rsidRPr="001B1E42" w:rsidRDefault="001A5020" w:rsidP="001B1E42">
      <w:pPr>
        <w:tabs>
          <w:tab w:val="left" w:pos="7164"/>
        </w:tabs>
        <w:spacing w:after="0" w:line="240" w:lineRule="auto"/>
        <w:rPr>
          <w:rFonts w:ascii="Times New Roman" w:hAnsi="Times New Roman" w:cs="Times New Roman"/>
          <w:sz w:val="24"/>
          <w:szCs w:val="24"/>
        </w:rPr>
      </w:pPr>
      <w:r w:rsidRPr="001B1E42">
        <w:rPr>
          <w:rFonts w:ascii="Times New Roman" w:hAnsi="Times New Roman" w:cs="Times New Roman"/>
          <w:sz w:val="24"/>
          <w:szCs w:val="24"/>
        </w:rPr>
        <w:t>Kate Meo</w:t>
      </w:r>
    </w:p>
    <w:p w:rsidR="001A5020" w:rsidRPr="001B1E42" w:rsidRDefault="001A5020" w:rsidP="001B1E42">
      <w:pPr>
        <w:tabs>
          <w:tab w:val="left" w:pos="7164"/>
        </w:tabs>
        <w:spacing w:after="0" w:line="240" w:lineRule="auto"/>
        <w:rPr>
          <w:rFonts w:ascii="Times New Roman" w:hAnsi="Times New Roman" w:cs="Times New Roman"/>
          <w:sz w:val="24"/>
          <w:szCs w:val="24"/>
        </w:rPr>
      </w:pPr>
      <w:r w:rsidRPr="001B1E42">
        <w:rPr>
          <w:rFonts w:ascii="Times New Roman" w:hAnsi="Times New Roman" w:cs="Times New Roman"/>
          <w:sz w:val="24"/>
          <w:szCs w:val="24"/>
        </w:rPr>
        <w:t>Catharine Daigle</w:t>
      </w:r>
    </w:p>
    <w:p w:rsidR="001B1E42" w:rsidRDefault="001A5020" w:rsidP="001B1E42">
      <w:pPr>
        <w:tabs>
          <w:tab w:val="left" w:pos="7164"/>
        </w:tabs>
        <w:spacing w:after="0" w:line="240" w:lineRule="auto"/>
        <w:rPr>
          <w:rFonts w:ascii="Times New Roman" w:hAnsi="Times New Roman" w:cs="Times New Roman"/>
          <w:sz w:val="24"/>
          <w:szCs w:val="24"/>
        </w:rPr>
      </w:pPr>
      <w:r w:rsidRPr="001B1E42">
        <w:rPr>
          <w:rFonts w:ascii="Times New Roman" w:hAnsi="Times New Roman" w:cs="Times New Roman"/>
          <w:sz w:val="24"/>
          <w:szCs w:val="24"/>
        </w:rPr>
        <w:t>Jennifer Pavlor</w:t>
      </w:r>
    </w:p>
    <w:p w:rsidR="001A5020" w:rsidRPr="001B1E42" w:rsidRDefault="001A5020" w:rsidP="001B1E42">
      <w:pPr>
        <w:tabs>
          <w:tab w:val="left" w:pos="7164"/>
        </w:tabs>
        <w:spacing w:after="0" w:line="240" w:lineRule="auto"/>
        <w:rPr>
          <w:rFonts w:ascii="Times New Roman" w:hAnsi="Times New Roman" w:cs="Times New Roman"/>
          <w:sz w:val="24"/>
          <w:szCs w:val="24"/>
        </w:rPr>
      </w:pPr>
      <w:r w:rsidRPr="001B1E42">
        <w:rPr>
          <w:rFonts w:ascii="Times New Roman" w:hAnsi="Times New Roman" w:cs="Times New Roman"/>
          <w:sz w:val="24"/>
          <w:szCs w:val="24"/>
        </w:rPr>
        <w:t>Jeff Jackson</w:t>
      </w:r>
    </w:p>
    <w:p w:rsidR="001A5020" w:rsidRPr="001B1E42" w:rsidRDefault="001A5020" w:rsidP="001B1E42">
      <w:pPr>
        <w:tabs>
          <w:tab w:val="left" w:pos="7164"/>
        </w:tabs>
        <w:spacing w:after="0" w:line="240" w:lineRule="auto"/>
        <w:rPr>
          <w:rFonts w:ascii="Times New Roman" w:hAnsi="Times New Roman" w:cs="Times New Roman"/>
          <w:sz w:val="24"/>
          <w:szCs w:val="24"/>
        </w:rPr>
      </w:pPr>
      <w:r w:rsidRPr="001B1E42">
        <w:rPr>
          <w:rFonts w:ascii="Times New Roman" w:hAnsi="Times New Roman" w:cs="Times New Roman"/>
          <w:sz w:val="24"/>
          <w:szCs w:val="24"/>
        </w:rPr>
        <w:t>Eric Alexander</w:t>
      </w:r>
    </w:p>
    <w:p w:rsidR="0060621A" w:rsidRPr="001B1E42" w:rsidRDefault="0060621A" w:rsidP="001B1E42">
      <w:pPr>
        <w:tabs>
          <w:tab w:val="left" w:pos="7164"/>
        </w:tabs>
        <w:spacing w:after="0" w:line="240" w:lineRule="auto"/>
        <w:rPr>
          <w:rFonts w:ascii="Times New Roman" w:hAnsi="Times New Roman" w:cs="Times New Roman"/>
          <w:sz w:val="24"/>
          <w:szCs w:val="24"/>
        </w:rPr>
      </w:pPr>
    </w:p>
    <w:p w:rsidR="00813B26" w:rsidRPr="001B1E42" w:rsidRDefault="0060621A" w:rsidP="00926275">
      <w:pPr>
        <w:tabs>
          <w:tab w:val="left" w:pos="7164"/>
        </w:tabs>
        <w:rPr>
          <w:rFonts w:ascii="Times New Roman" w:hAnsi="Times New Roman" w:cs="Times New Roman"/>
          <w:sz w:val="24"/>
          <w:szCs w:val="24"/>
        </w:rPr>
      </w:pPr>
      <w:r w:rsidRPr="001B1E42">
        <w:rPr>
          <w:rFonts w:ascii="Times New Roman" w:hAnsi="Times New Roman" w:cs="Times New Roman"/>
          <w:sz w:val="24"/>
          <w:szCs w:val="24"/>
        </w:rPr>
        <w:t xml:space="preserve">The residents were provided with the requested materials from the previous meeting.  This includes the Request </w:t>
      </w:r>
      <w:r w:rsidR="00BD0396" w:rsidRPr="001B1E42">
        <w:rPr>
          <w:rFonts w:ascii="Times New Roman" w:hAnsi="Times New Roman" w:cs="Times New Roman"/>
          <w:sz w:val="24"/>
          <w:szCs w:val="24"/>
        </w:rPr>
        <w:t>for</w:t>
      </w:r>
      <w:r w:rsidRPr="001B1E42">
        <w:rPr>
          <w:rFonts w:ascii="Times New Roman" w:hAnsi="Times New Roman" w:cs="Times New Roman"/>
          <w:sz w:val="24"/>
          <w:szCs w:val="24"/>
        </w:rPr>
        <w:t xml:space="preserve"> Proposal evaluation from the Consultant.  </w:t>
      </w:r>
      <w:r w:rsidR="0007483A" w:rsidRPr="001B1E42">
        <w:rPr>
          <w:rFonts w:ascii="Times New Roman" w:hAnsi="Times New Roman" w:cs="Times New Roman"/>
          <w:sz w:val="24"/>
          <w:szCs w:val="24"/>
        </w:rPr>
        <w:t xml:space="preserve">The reference checks were </w:t>
      </w:r>
      <w:r w:rsidR="0007483A" w:rsidRPr="001B1E42">
        <w:rPr>
          <w:rFonts w:ascii="Times New Roman" w:hAnsi="Times New Roman" w:cs="Times New Roman"/>
          <w:sz w:val="24"/>
          <w:szCs w:val="24"/>
        </w:rPr>
        <w:lastRenderedPageBreak/>
        <w:t xml:space="preserve">being done by Consultant Karen </w:t>
      </w:r>
      <w:r w:rsidR="001B1E42" w:rsidRPr="001B1E42">
        <w:rPr>
          <w:rFonts w:ascii="Times New Roman" w:hAnsi="Times New Roman" w:cs="Times New Roman"/>
          <w:sz w:val="24"/>
          <w:szCs w:val="24"/>
        </w:rPr>
        <w:t>Sunnarborg</w:t>
      </w:r>
      <w:r w:rsidR="0007483A" w:rsidRPr="001B1E42">
        <w:rPr>
          <w:rFonts w:ascii="Times New Roman" w:hAnsi="Times New Roman" w:cs="Times New Roman"/>
          <w:sz w:val="28"/>
          <w:szCs w:val="28"/>
        </w:rPr>
        <w:t xml:space="preserve">.  </w:t>
      </w:r>
      <w:r w:rsidR="0007483A" w:rsidRPr="001B1E42">
        <w:rPr>
          <w:rFonts w:ascii="Times New Roman" w:hAnsi="Times New Roman" w:cs="Times New Roman"/>
          <w:sz w:val="24"/>
          <w:szCs w:val="24"/>
        </w:rPr>
        <w:t>Some of the projects noted included: Marshall Place, in Wrentham,</w:t>
      </w:r>
      <w:r w:rsidR="008E2231" w:rsidRPr="001B1E42">
        <w:rPr>
          <w:rFonts w:ascii="Times New Roman" w:hAnsi="Times New Roman" w:cs="Times New Roman"/>
          <w:sz w:val="24"/>
          <w:szCs w:val="24"/>
        </w:rPr>
        <w:t xml:space="preserve"> St. Jos</w:t>
      </w:r>
      <w:r w:rsidR="0007483A" w:rsidRPr="001B1E42">
        <w:rPr>
          <w:rFonts w:ascii="Times New Roman" w:hAnsi="Times New Roman" w:cs="Times New Roman"/>
          <w:sz w:val="24"/>
          <w:szCs w:val="24"/>
        </w:rPr>
        <w:t>e</w:t>
      </w:r>
      <w:r w:rsidR="008E2231" w:rsidRPr="001B1E42">
        <w:rPr>
          <w:rFonts w:ascii="Times New Roman" w:hAnsi="Times New Roman" w:cs="Times New Roman"/>
          <w:sz w:val="24"/>
          <w:szCs w:val="24"/>
        </w:rPr>
        <w:t>p</w:t>
      </w:r>
      <w:r w:rsidR="0007483A" w:rsidRPr="001B1E42">
        <w:rPr>
          <w:rFonts w:ascii="Times New Roman" w:hAnsi="Times New Roman" w:cs="Times New Roman"/>
          <w:sz w:val="24"/>
          <w:szCs w:val="24"/>
        </w:rPr>
        <w:t>h Hall in</w:t>
      </w:r>
      <w:r w:rsidR="008E2231" w:rsidRPr="001B1E42">
        <w:rPr>
          <w:rFonts w:ascii="Times New Roman" w:hAnsi="Times New Roman" w:cs="Times New Roman"/>
          <w:sz w:val="24"/>
          <w:szCs w:val="24"/>
        </w:rPr>
        <w:t xml:space="preserve"> Watertown.  </w:t>
      </w:r>
      <w:r w:rsidR="0007483A" w:rsidRPr="001B1E42">
        <w:rPr>
          <w:rFonts w:ascii="Times New Roman" w:hAnsi="Times New Roman" w:cs="Times New Roman"/>
          <w:sz w:val="24"/>
          <w:szCs w:val="24"/>
        </w:rPr>
        <w:t xml:space="preserve"> </w:t>
      </w:r>
      <w:r w:rsidR="008E2231" w:rsidRPr="001B1E42">
        <w:rPr>
          <w:rFonts w:ascii="Times New Roman" w:hAnsi="Times New Roman" w:cs="Times New Roman"/>
          <w:sz w:val="24"/>
          <w:szCs w:val="24"/>
        </w:rPr>
        <w:t>The applicant needed to meet the criteria set forth in the RFP.  The applicant met the eight criteria.  The financials of Metro</w:t>
      </w:r>
      <w:r w:rsidR="005D174A" w:rsidRPr="001B1E42">
        <w:rPr>
          <w:rFonts w:ascii="Times New Roman" w:hAnsi="Times New Roman" w:cs="Times New Roman"/>
          <w:sz w:val="24"/>
          <w:szCs w:val="24"/>
        </w:rPr>
        <w:t xml:space="preserve"> West were reviewed.   The Metro West CD </w:t>
      </w:r>
      <w:r w:rsidR="00CE47B3" w:rsidRPr="001B1E42">
        <w:rPr>
          <w:rFonts w:ascii="Times New Roman" w:hAnsi="Times New Roman" w:cs="Times New Roman"/>
          <w:sz w:val="24"/>
          <w:szCs w:val="24"/>
        </w:rPr>
        <w:t>obtained financing</w:t>
      </w:r>
      <w:r w:rsidR="008E2231" w:rsidRPr="001B1E42">
        <w:rPr>
          <w:rFonts w:ascii="Times New Roman" w:hAnsi="Times New Roman" w:cs="Times New Roman"/>
          <w:sz w:val="24"/>
          <w:szCs w:val="24"/>
        </w:rPr>
        <w:t xml:space="preserve"> for projects of at least $3,000,000.  </w:t>
      </w:r>
      <w:r w:rsidR="005D174A" w:rsidRPr="001B1E42">
        <w:rPr>
          <w:rFonts w:ascii="Times New Roman" w:hAnsi="Times New Roman" w:cs="Times New Roman"/>
          <w:sz w:val="24"/>
          <w:szCs w:val="24"/>
        </w:rPr>
        <w:t xml:space="preserve">The proposal included a letter from the Senior Vice President/Commercial loan from Officer of Needham Bank.  The lender is interested in expanding financing to include Cutler Street.  It was suggested that the finance committee could weigh in on the financials.  </w:t>
      </w:r>
      <w:r w:rsidR="00CE47B3" w:rsidRPr="001B1E42">
        <w:rPr>
          <w:rFonts w:ascii="Times New Roman" w:hAnsi="Times New Roman" w:cs="Times New Roman"/>
          <w:sz w:val="24"/>
          <w:szCs w:val="24"/>
        </w:rPr>
        <w:t xml:space="preserve">The design features of the project still need to be discussed further.  Chairman Sherry informed the public that there will be a </w:t>
      </w:r>
      <w:r w:rsidR="00813B26" w:rsidRPr="001B1E42">
        <w:rPr>
          <w:rFonts w:ascii="Times New Roman" w:hAnsi="Times New Roman" w:cs="Times New Roman"/>
          <w:sz w:val="24"/>
          <w:szCs w:val="24"/>
        </w:rPr>
        <w:t>public forum</w:t>
      </w:r>
      <w:r w:rsidR="00CE47B3" w:rsidRPr="001B1E42">
        <w:rPr>
          <w:rFonts w:ascii="Times New Roman" w:hAnsi="Times New Roman" w:cs="Times New Roman"/>
          <w:sz w:val="24"/>
          <w:szCs w:val="24"/>
        </w:rPr>
        <w:t xml:space="preserve"> which will </w:t>
      </w:r>
      <w:r w:rsidR="00813B26" w:rsidRPr="001B1E42">
        <w:rPr>
          <w:rFonts w:ascii="Times New Roman" w:hAnsi="Times New Roman" w:cs="Times New Roman"/>
          <w:sz w:val="24"/>
          <w:szCs w:val="24"/>
        </w:rPr>
        <w:t xml:space="preserve">focused on design.  </w:t>
      </w:r>
      <w:r w:rsidR="00CE47B3" w:rsidRPr="001B1E42">
        <w:rPr>
          <w:rFonts w:ascii="Times New Roman" w:hAnsi="Times New Roman" w:cs="Times New Roman"/>
          <w:sz w:val="24"/>
          <w:szCs w:val="24"/>
        </w:rPr>
        <w:t>This meeting will take place on</w:t>
      </w:r>
      <w:r w:rsidR="00813B26" w:rsidRPr="001B1E42">
        <w:rPr>
          <w:rFonts w:ascii="Times New Roman" w:hAnsi="Times New Roman" w:cs="Times New Roman"/>
          <w:sz w:val="24"/>
          <w:szCs w:val="24"/>
        </w:rPr>
        <w:t xml:space="preserve"> April 4, 2017 at the Thayer House at 7:00 pm.  </w:t>
      </w:r>
      <w:r w:rsidR="00CE47B3" w:rsidRPr="001B1E42">
        <w:rPr>
          <w:rFonts w:ascii="Times New Roman" w:hAnsi="Times New Roman" w:cs="Times New Roman"/>
          <w:sz w:val="24"/>
          <w:szCs w:val="24"/>
        </w:rPr>
        <w:t>The developer and a</w:t>
      </w:r>
      <w:r w:rsidR="00813B26" w:rsidRPr="001B1E42">
        <w:rPr>
          <w:rFonts w:ascii="Times New Roman" w:hAnsi="Times New Roman" w:cs="Times New Roman"/>
          <w:sz w:val="24"/>
          <w:szCs w:val="24"/>
        </w:rPr>
        <w:t>rchitect</w:t>
      </w:r>
      <w:r w:rsidR="00CE47B3" w:rsidRPr="001B1E42">
        <w:rPr>
          <w:rFonts w:ascii="Times New Roman" w:hAnsi="Times New Roman" w:cs="Times New Roman"/>
          <w:sz w:val="24"/>
          <w:szCs w:val="24"/>
        </w:rPr>
        <w:t xml:space="preserve"> will be at this meeting.</w:t>
      </w:r>
    </w:p>
    <w:p w:rsidR="00540618" w:rsidRPr="001B1E42" w:rsidRDefault="00CE47B3" w:rsidP="00926275">
      <w:pPr>
        <w:tabs>
          <w:tab w:val="left" w:pos="7164"/>
        </w:tabs>
        <w:rPr>
          <w:rFonts w:ascii="Times New Roman" w:hAnsi="Times New Roman" w:cs="Times New Roman"/>
          <w:sz w:val="24"/>
          <w:szCs w:val="24"/>
        </w:rPr>
      </w:pPr>
      <w:r w:rsidRPr="001B1E42">
        <w:rPr>
          <w:rFonts w:ascii="Times New Roman" w:hAnsi="Times New Roman" w:cs="Times New Roman"/>
          <w:sz w:val="24"/>
          <w:szCs w:val="24"/>
        </w:rPr>
        <w:t xml:space="preserve">The members informed the public that there will be a meeting on the West Street project on </w:t>
      </w:r>
      <w:r w:rsidR="00F84F0C" w:rsidRPr="001B1E42">
        <w:rPr>
          <w:rFonts w:ascii="Times New Roman" w:hAnsi="Times New Roman" w:cs="Times New Roman"/>
          <w:sz w:val="24"/>
          <w:szCs w:val="24"/>
        </w:rPr>
        <w:t>Tuesd</w:t>
      </w:r>
      <w:r w:rsidRPr="001B1E42">
        <w:rPr>
          <w:rFonts w:ascii="Times New Roman" w:hAnsi="Times New Roman" w:cs="Times New Roman"/>
          <w:sz w:val="24"/>
          <w:szCs w:val="24"/>
        </w:rPr>
        <w:t>ay, March 21, 2017 at the Thayer H</w:t>
      </w:r>
      <w:r w:rsidR="00F84F0C" w:rsidRPr="001B1E42">
        <w:rPr>
          <w:rFonts w:ascii="Times New Roman" w:hAnsi="Times New Roman" w:cs="Times New Roman"/>
          <w:sz w:val="24"/>
          <w:szCs w:val="24"/>
        </w:rPr>
        <w:t>ouse at 7:00 pm.</w:t>
      </w:r>
    </w:p>
    <w:p w:rsidR="00414995" w:rsidRPr="001B1E42" w:rsidRDefault="00196FBB" w:rsidP="000D1FFE">
      <w:pPr>
        <w:tabs>
          <w:tab w:val="left" w:pos="7164"/>
        </w:tabs>
        <w:spacing w:after="0"/>
        <w:rPr>
          <w:rFonts w:ascii="Times New Roman" w:hAnsi="Times New Roman" w:cs="Times New Roman"/>
          <w:sz w:val="24"/>
          <w:szCs w:val="24"/>
        </w:rPr>
      </w:pPr>
      <w:r w:rsidRPr="001B1E42">
        <w:rPr>
          <w:rFonts w:ascii="Times New Roman" w:hAnsi="Times New Roman" w:cs="Times New Roman"/>
          <w:sz w:val="24"/>
          <w:szCs w:val="24"/>
        </w:rPr>
        <w:t xml:space="preserve">Doug Havens indicated that he will send out meeting notices. </w:t>
      </w:r>
    </w:p>
    <w:p w:rsidR="00AF7871" w:rsidRPr="001B1E42" w:rsidRDefault="00AF7871" w:rsidP="000D1FFE">
      <w:pPr>
        <w:tabs>
          <w:tab w:val="left" w:pos="7164"/>
        </w:tabs>
        <w:spacing w:after="0"/>
        <w:rPr>
          <w:rFonts w:ascii="Times New Roman" w:hAnsi="Times New Roman" w:cs="Times New Roman"/>
          <w:sz w:val="24"/>
          <w:szCs w:val="24"/>
        </w:rPr>
      </w:pPr>
    </w:p>
    <w:p w:rsidR="00D76A90" w:rsidRPr="001B1E42" w:rsidRDefault="00196FBB" w:rsidP="000D1FFE">
      <w:pPr>
        <w:tabs>
          <w:tab w:val="left" w:pos="7164"/>
        </w:tabs>
        <w:spacing w:after="0"/>
        <w:rPr>
          <w:rFonts w:ascii="Times New Roman" w:hAnsi="Times New Roman" w:cs="Times New Roman"/>
          <w:sz w:val="24"/>
          <w:szCs w:val="24"/>
        </w:rPr>
      </w:pPr>
      <w:r w:rsidRPr="001B1E42">
        <w:rPr>
          <w:rFonts w:ascii="Times New Roman" w:hAnsi="Times New Roman" w:cs="Times New Roman"/>
          <w:sz w:val="24"/>
          <w:szCs w:val="24"/>
        </w:rPr>
        <w:t xml:space="preserve">The public </w:t>
      </w:r>
      <w:r w:rsidR="001B1E42">
        <w:rPr>
          <w:rFonts w:ascii="Times New Roman" w:hAnsi="Times New Roman" w:cs="Times New Roman"/>
          <w:sz w:val="24"/>
          <w:szCs w:val="24"/>
        </w:rPr>
        <w:t>had a question</w:t>
      </w:r>
      <w:r w:rsidRPr="001B1E42">
        <w:rPr>
          <w:rFonts w:ascii="Times New Roman" w:hAnsi="Times New Roman" w:cs="Times New Roman"/>
          <w:sz w:val="24"/>
          <w:szCs w:val="24"/>
        </w:rPr>
        <w:t xml:space="preserve"> about the number of units proposed</w:t>
      </w:r>
      <w:r w:rsidR="001B1E42">
        <w:rPr>
          <w:rFonts w:ascii="Times New Roman" w:hAnsi="Times New Roman" w:cs="Times New Roman"/>
          <w:sz w:val="24"/>
          <w:szCs w:val="24"/>
        </w:rPr>
        <w:t xml:space="preserve"> for West Street</w:t>
      </w:r>
      <w:r w:rsidRPr="001B1E42">
        <w:rPr>
          <w:rFonts w:ascii="Times New Roman" w:hAnsi="Times New Roman" w:cs="Times New Roman"/>
          <w:sz w:val="24"/>
          <w:szCs w:val="24"/>
        </w:rPr>
        <w:t>.  The initial proposal was 36 but it does show an additional 12 totaling 48, what is the actual number?</w:t>
      </w:r>
    </w:p>
    <w:p w:rsidR="00D047C5" w:rsidRPr="001B1E42" w:rsidRDefault="00D047C5" w:rsidP="000D1FFE">
      <w:pPr>
        <w:tabs>
          <w:tab w:val="left" w:pos="7164"/>
        </w:tabs>
        <w:spacing w:after="0"/>
        <w:rPr>
          <w:rFonts w:ascii="Times New Roman" w:hAnsi="Times New Roman" w:cs="Times New Roman"/>
          <w:sz w:val="24"/>
          <w:szCs w:val="24"/>
        </w:rPr>
      </w:pPr>
    </w:p>
    <w:p w:rsidR="002F57B6" w:rsidRPr="001B1E42" w:rsidRDefault="00D047C5" w:rsidP="000D1FFE">
      <w:pPr>
        <w:tabs>
          <w:tab w:val="left" w:pos="7164"/>
        </w:tabs>
        <w:spacing w:after="0"/>
        <w:rPr>
          <w:rFonts w:ascii="Times New Roman" w:hAnsi="Times New Roman" w:cs="Times New Roman"/>
          <w:sz w:val="24"/>
          <w:szCs w:val="24"/>
        </w:rPr>
      </w:pPr>
      <w:r w:rsidRPr="001B1E42">
        <w:rPr>
          <w:rFonts w:ascii="Times New Roman" w:hAnsi="Times New Roman" w:cs="Times New Roman"/>
          <w:sz w:val="24"/>
          <w:szCs w:val="24"/>
        </w:rPr>
        <w:t>Eric Alexander is concerned about the</w:t>
      </w:r>
      <w:r w:rsidR="002F57B6" w:rsidRPr="001B1E42">
        <w:rPr>
          <w:rFonts w:ascii="Times New Roman" w:hAnsi="Times New Roman" w:cs="Times New Roman"/>
        </w:rPr>
        <w:t xml:space="preserve"> impact of perceived density</w:t>
      </w:r>
      <w:r w:rsidR="001B1E42">
        <w:rPr>
          <w:rFonts w:ascii="Times New Roman" w:hAnsi="Times New Roman" w:cs="Times New Roman"/>
        </w:rPr>
        <w:t xml:space="preserve"> of Cutler Street</w:t>
      </w:r>
      <w:r w:rsidR="002F57B6" w:rsidRPr="001B1E42">
        <w:rPr>
          <w:rFonts w:ascii="Times New Roman" w:hAnsi="Times New Roman" w:cs="Times New Roman"/>
        </w:rPr>
        <w:t xml:space="preserve">.  </w:t>
      </w:r>
      <w:r w:rsidRPr="001B1E42">
        <w:rPr>
          <w:rFonts w:ascii="Times New Roman" w:hAnsi="Times New Roman" w:cs="Times New Roman"/>
        </w:rPr>
        <w:t xml:space="preserve">This development is twelve </w:t>
      </w:r>
      <w:r w:rsidR="002F57B6" w:rsidRPr="001B1E42">
        <w:rPr>
          <w:rFonts w:ascii="Times New Roman" w:hAnsi="Times New Roman" w:cs="Times New Roman"/>
        </w:rPr>
        <w:t xml:space="preserve"> times the allowable density by right.  These rental are too high. </w:t>
      </w:r>
      <w:r w:rsidR="005A7FA8" w:rsidRPr="001B1E42">
        <w:rPr>
          <w:rFonts w:ascii="Times New Roman" w:hAnsi="Times New Roman" w:cs="Times New Roman"/>
        </w:rPr>
        <w:t xml:space="preserve">  He understands that this is very preliminary.</w:t>
      </w:r>
      <w:r w:rsidR="001B1E42">
        <w:rPr>
          <w:rFonts w:ascii="Times New Roman" w:hAnsi="Times New Roman" w:cs="Times New Roman"/>
        </w:rPr>
        <w:t xml:space="preserve">  Doug Havens indicated that 12 unitss are permitted by special permit under the multifamily bylaw.</w:t>
      </w:r>
    </w:p>
    <w:p w:rsidR="005A7FA8" w:rsidRPr="001B1E42" w:rsidRDefault="005A7FA8" w:rsidP="000D1FFE">
      <w:pPr>
        <w:tabs>
          <w:tab w:val="left" w:pos="7164"/>
        </w:tabs>
        <w:spacing w:after="0"/>
        <w:rPr>
          <w:rFonts w:ascii="Times New Roman" w:hAnsi="Times New Roman" w:cs="Times New Roman"/>
        </w:rPr>
      </w:pPr>
    </w:p>
    <w:p w:rsidR="00125EB8" w:rsidRPr="001B1E42" w:rsidRDefault="00D047C5" w:rsidP="00125EB8">
      <w:pPr>
        <w:tabs>
          <w:tab w:val="left" w:pos="7164"/>
        </w:tabs>
        <w:spacing w:after="0"/>
        <w:rPr>
          <w:rFonts w:ascii="Times New Roman" w:hAnsi="Times New Roman" w:cs="Times New Roman"/>
        </w:rPr>
      </w:pPr>
      <w:r w:rsidRPr="001B1E42">
        <w:rPr>
          <w:rFonts w:ascii="Times New Roman" w:hAnsi="Times New Roman" w:cs="Times New Roman"/>
          <w:sz w:val="24"/>
          <w:szCs w:val="24"/>
        </w:rPr>
        <w:t>Chairman Sherry asks that the residents be open to the possible design</w:t>
      </w:r>
      <w:r w:rsidR="001B1E42">
        <w:rPr>
          <w:rFonts w:ascii="Times New Roman" w:hAnsi="Times New Roman" w:cs="Times New Roman"/>
          <w:sz w:val="24"/>
          <w:szCs w:val="24"/>
        </w:rPr>
        <w:t xml:space="preserve"> factors affecting the perception of density</w:t>
      </w:r>
      <w:r w:rsidR="00125EB8" w:rsidRPr="001B1E42">
        <w:rPr>
          <w:rFonts w:ascii="Times New Roman" w:hAnsi="Times New Roman" w:cs="Times New Roman"/>
          <w:sz w:val="24"/>
          <w:szCs w:val="24"/>
        </w:rPr>
        <w:t>.</w:t>
      </w:r>
      <w:r w:rsidRPr="001B1E42">
        <w:rPr>
          <w:rFonts w:ascii="Times New Roman" w:hAnsi="Times New Roman" w:cs="Times New Roman"/>
          <w:sz w:val="24"/>
          <w:szCs w:val="24"/>
        </w:rPr>
        <w:t xml:space="preserve"> </w:t>
      </w:r>
    </w:p>
    <w:p w:rsidR="005A7FA8" w:rsidRPr="001B1E42" w:rsidRDefault="005A7FA8" w:rsidP="000D1FFE">
      <w:pPr>
        <w:tabs>
          <w:tab w:val="left" w:pos="7164"/>
        </w:tabs>
        <w:spacing w:after="0"/>
        <w:rPr>
          <w:rFonts w:ascii="Times New Roman" w:hAnsi="Times New Roman" w:cs="Times New Roman"/>
        </w:rPr>
      </w:pPr>
    </w:p>
    <w:p w:rsidR="005A7FA8" w:rsidRPr="001B1E42" w:rsidRDefault="005A7FA8" w:rsidP="000D1FFE">
      <w:pPr>
        <w:tabs>
          <w:tab w:val="left" w:pos="7164"/>
        </w:tabs>
        <w:spacing w:after="0"/>
        <w:rPr>
          <w:rFonts w:ascii="Times New Roman" w:hAnsi="Times New Roman" w:cs="Times New Roman"/>
        </w:rPr>
      </w:pPr>
    </w:p>
    <w:p w:rsidR="005A7FA8" w:rsidRPr="001B1E42" w:rsidRDefault="005A7FA8" w:rsidP="000D1FFE">
      <w:pPr>
        <w:tabs>
          <w:tab w:val="left" w:pos="7164"/>
        </w:tabs>
        <w:spacing w:after="0"/>
        <w:rPr>
          <w:rFonts w:ascii="Times New Roman" w:hAnsi="Times New Roman" w:cs="Times New Roman"/>
          <w:b/>
          <w:sz w:val="28"/>
          <w:szCs w:val="28"/>
          <w:u w:val="single"/>
        </w:rPr>
      </w:pPr>
      <w:r w:rsidRPr="001B1E42">
        <w:rPr>
          <w:rFonts w:ascii="Times New Roman" w:hAnsi="Times New Roman" w:cs="Times New Roman"/>
          <w:b/>
          <w:sz w:val="28"/>
          <w:szCs w:val="28"/>
          <w:u w:val="single"/>
        </w:rPr>
        <w:t>Glenbrook:</w:t>
      </w:r>
    </w:p>
    <w:p w:rsidR="005A7FA8" w:rsidRPr="001B1E42" w:rsidRDefault="00EF0F87" w:rsidP="000D1FFE">
      <w:pPr>
        <w:tabs>
          <w:tab w:val="left" w:pos="7164"/>
        </w:tabs>
        <w:spacing w:after="0"/>
        <w:rPr>
          <w:rFonts w:ascii="Times New Roman" w:hAnsi="Times New Roman" w:cs="Times New Roman"/>
        </w:rPr>
      </w:pPr>
      <w:r w:rsidRPr="001B1E42">
        <w:rPr>
          <w:rFonts w:ascii="Times New Roman" w:hAnsi="Times New Roman" w:cs="Times New Roman"/>
        </w:rPr>
        <w:t xml:space="preserve">The members were made aware that </w:t>
      </w:r>
      <w:r w:rsidR="005A7FA8" w:rsidRPr="001B1E42">
        <w:rPr>
          <w:rFonts w:ascii="Times New Roman" w:hAnsi="Times New Roman" w:cs="Times New Roman"/>
        </w:rPr>
        <w:t xml:space="preserve">LIP </w:t>
      </w:r>
      <w:r w:rsidRPr="001B1E42">
        <w:rPr>
          <w:rFonts w:ascii="Times New Roman" w:hAnsi="Times New Roman" w:cs="Times New Roman"/>
        </w:rPr>
        <w:t xml:space="preserve">application for Glenbrook </w:t>
      </w:r>
      <w:r w:rsidR="005A7FA8" w:rsidRPr="001B1E42">
        <w:rPr>
          <w:rFonts w:ascii="Times New Roman" w:hAnsi="Times New Roman" w:cs="Times New Roman"/>
        </w:rPr>
        <w:t xml:space="preserve">was </w:t>
      </w:r>
      <w:r w:rsidR="001B1E42">
        <w:rPr>
          <w:rFonts w:ascii="Times New Roman" w:hAnsi="Times New Roman" w:cs="Times New Roman"/>
        </w:rPr>
        <w:t>returned</w:t>
      </w:r>
      <w:r w:rsidRPr="001B1E42">
        <w:rPr>
          <w:rFonts w:ascii="Times New Roman" w:hAnsi="Times New Roman" w:cs="Times New Roman"/>
        </w:rPr>
        <w:t>.  The town will be submitting it again with a different form. This will then need to go to the Board of Selectmen for</w:t>
      </w:r>
      <w:r w:rsidR="001B1E42">
        <w:rPr>
          <w:rFonts w:ascii="Times New Roman" w:hAnsi="Times New Roman" w:cs="Times New Roman"/>
        </w:rPr>
        <w:t xml:space="preserve"> “re-</w:t>
      </w:r>
      <w:r w:rsidRPr="001B1E42">
        <w:rPr>
          <w:rFonts w:ascii="Times New Roman" w:hAnsi="Times New Roman" w:cs="Times New Roman"/>
        </w:rPr>
        <w:t>review</w:t>
      </w:r>
      <w:r w:rsidR="001B1E42">
        <w:rPr>
          <w:rFonts w:ascii="Times New Roman" w:hAnsi="Times New Roman" w:cs="Times New Roman"/>
        </w:rPr>
        <w:t>”</w:t>
      </w:r>
      <w:r w:rsidRPr="001B1E42">
        <w:rPr>
          <w:rFonts w:ascii="Times New Roman" w:hAnsi="Times New Roman" w:cs="Times New Roman"/>
        </w:rPr>
        <w:t xml:space="preserve">.  There will be a public forum on this </w:t>
      </w:r>
      <w:r w:rsidR="001B1E42">
        <w:rPr>
          <w:rFonts w:ascii="Times New Roman" w:hAnsi="Times New Roman" w:cs="Times New Roman"/>
        </w:rPr>
        <w:t xml:space="preserve">proposal </w:t>
      </w:r>
      <w:r w:rsidRPr="001B1E42">
        <w:rPr>
          <w:rFonts w:ascii="Times New Roman" w:hAnsi="Times New Roman" w:cs="Times New Roman"/>
        </w:rPr>
        <w:t>on Tuesday, March 21, 2017.</w:t>
      </w:r>
    </w:p>
    <w:p w:rsidR="005A7FA8" w:rsidRPr="001B1E42" w:rsidRDefault="005A7FA8" w:rsidP="000D1FFE">
      <w:pPr>
        <w:tabs>
          <w:tab w:val="left" w:pos="7164"/>
        </w:tabs>
        <w:spacing w:after="0"/>
        <w:rPr>
          <w:rFonts w:ascii="Times New Roman" w:hAnsi="Times New Roman" w:cs="Times New Roman"/>
          <w:b/>
          <w:sz w:val="28"/>
          <w:szCs w:val="28"/>
          <w:u w:val="single"/>
        </w:rPr>
      </w:pPr>
    </w:p>
    <w:p w:rsidR="005A7FA8" w:rsidRPr="001B1E42" w:rsidRDefault="005A7FA8" w:rsidP="000D1FFE">
      <w:pPr>
        <w:tabs>
          <w:tab w:val="left" w:pos="7164"/>
        </w:tabs>
        <w:spacing w:after="0"/>
        <w:rPr>
          <w:rFonts w:ascii="Times New Roman" w:hAnsi="Times New Roman" w:cs="Times New Roman"/>
          <w:b/>
          <w:sz w:val="28"/>
          <w:szCs w:val="28"/>
          <w:u w:val="single"/>
        </w:rPr>
      </w:pPr>
      <w:r w:rsidRPr="001B1E42">
        <w:rPr>
          <w:rFonts w:ascii="Times New Roman" w:hAnsi="Times New Roman" w:cs="Times New Roman"/>
          <w:b/>
          <w:sz w:val="28"/>
          <w:szCs w:val="28"/>
          <w:u w:val="single"/>
        </w:rPr>
        <w:t>MAPC Review:</w:t>
      </w:r>
    </w:p>
    <w:p w:rsidR="00D70BFA" w:rsidRPr="001B1E42" w:rsidRDefault="002F3BD3" w:rsidP="00236229">
      <w:pPr>
        <w:tabs>
          <w:tab w:val="left" w:pos="7164"/>
        </w:tabs>
        <w:spacing w:after="0"/>
        <w:rPr>
          <w:rFonts w:ascii="Times New Roman" w:hAnsi="Times New Roman" w:cs="Times New Roman"/>
        </w:rPr>
      </w:pPr>
      <w:r w:rsidRPr="001B1E42">
        <w:rPr>
          <w:rFonts w:ascii="Times New Roman" w:hAnsi="Times New Roman" w:cs="Times New Roman"/>
        </w:rPr>
        <w:t xml:space="preserve">The members were made aware that some members of the trust and committee attended the Planning and Economic Development Board to discuss the draft Affordable Housing Bylaw which will be on the May town meeting.  The public hearing for these articles will be held Tuesday, March 21, 2017 at 7:00 pm.  </w:t>
      </w:r>
      <w:r w:rsidR="00236229" w:rsidRPr="001B1E42">
        <w:rPr>
          <w:rFonts w:ascii="Times New Roman" w:hAnsi="Times New Roman" w:cs="Times New Roman"/>
        </w:rPr>
        <w:t xml:space="preserve">The discussion at the informal PEDB meeting included  the need of the developer to </w:t>
      </w:r>
      <w:r w:rsidR="00D80B77" w:rsidRPr="001B1E42">
        <w:rPr>
          <w:rFonts w:ascii="Times New Roman" w:hAnsi="Times New Roman" w:cs="Times New Roman"/>
        </w:rPr>
        <w:t xml:space="preserve">the use of comparable products on the base model.  </w:t>
      </w:r>
      <w:r w:rsidR="00E904F9" w:rsidRPr="001B1E42">
        <w:rPr>
          <w:rFonts w:ascii="Times New Roman" w:hAnsi="Times New Roman" w:cs="Times New Roman"/>
        </w:rPr>
        <w:t>There was alternative ideas on this</w:t>
      </w:r>
      <w:r w:rsidR="00236229" w:rsidRPr="001B1E42">
        <w:rPr>
          <w:rFonts w:ascii="Times New Roman" w:hAnsi="Times New Roman" w:cs="Times New Roman"/>
        </w:rPr>
        <w:t>.  The affordable units shoul</w:t>
      </w:r>
      <w:r w:rsidR="00E66760" w:rsidRPr="001B1E42">
        <w:rPr>
          <w:rFonts w:ascii="Times New Roman" w:hAnsi="Times New Roman" w:cs="Times New Roman"/>
        </w:rPr>
        <w:t>d</w:t>
      </w:r>
      <w:r w:rsidR="00236229" w:rsidRPr="001B1E42">
        <w:rPr>
          <w:rFonts w:ascii="Times New Roman" w:hAnsi="Times New Roman" w:cs="Times New Roman"/>
        </w:rPr>
        <w:t xml:space="preserve"> not have sacrificed quality, the best practices should be used.  </w:t>
      </w:r>
      <w:r w:rsidR="00E904F9" w:rsidRPr="001B1E42">
        <w:rPr>
          <w:rFonts w:ascii="Times New Roman" w:hAnsi="Times New Roman" w:cs="Times New Roman"/>
        </w:rPr>
        <w:t xml:space="preserve"> </w:t>
      </w:r>
      <w:r w:rsidR="00236229" w:rsidRPr="001B1E42">
        <w:rPr>
          <w:rFonts w:ascii="Times New Roman" w:hAnsi="Times New Roman" w:cs="Times New Roman"/>
        </w:rPr>
        <w:t xml:space="preserve">The language of this will be reworked to include the comments.  </w:t>
      </w:r>
      <w:r w:rsidR="00E66760" w:rsidRPr="001B1E42">
        <w:rPr>
          <w:rFonts w:ascii="Times New Roman" w:hAnsi="Times New Roman" w:cs="Times New Roman"/>
        </w:rPr>
        <w:t xml:space="preserve">There was also a recommendation to include language about the procedures to follow for </w:t>
      </w:r>
      <w:r w:rsidR="001B1E42">
        <w:rPr>
          <w:rFonts w:ascii="Times New Roman" w:hAnsi="Times New Roman" w:cs="Times New Roman"/>
        </w:rPr>
        <w:t xml:space="preserve">permitting </w:t>
      </w:r>
      <w:r w:rsidR="00E66760" w:rsidRPr="001B1E42">
        <w:rPr>
          <w:rFonts w:ascii="Times New Roman" w:hAnsi="Times New Roman" w:cs="Times New Roman"/>
        </w:rPr>
        <w:t>affordable housing.  This will provide guidance to the developers.  Once the recommended revisions are made, this will be circulated to the members.</w:t>
      </w:r>
    </w:p>
    <w:p w:rsidR="00D70BFA" w:rsidRPr="001B1E42" w:rsidRDefault="00D70BFA" w:rsidP="000D1FFE">
      <w:pPr>
        <w:tabs>
          <w:tab w:val="left" w:pos="7164"/>
        </w:tabs>
        <w:spacing w:after="0"/>
        <w:rPr>
          <w:rFonts w:ascii="Times New Roman" w:hAnsi="Times New Roman" w:cs="Times New Roman"/>
        </w:rPr>
      </w:pPr>
    </w:p>
    <w:p w:rsidR="00AB4D0C" w:rsidRPr="001B1E42" w:rsidRDefault="00AB4D0C" w:rsidP="000D1FFE">
      <w:pPr>
        <w:tabs>
          <w:tab w:val="left" w:pos="7164"/>
        </w:tabs>
        <w:spacing w:after="0"/>
        <w:rPr>
          <w:rFonts w:ascii="Times New Roman" w:hAnsi="Times New Roman" w:cs="Times New Roman"/>
        </w:rPr>
      </w:pPr>
    </w:p>
    <w:p w:rsidR="00AB4D0C" w:rsidRPr="001B1E42" w:rsidRDefault="00AB4D0C" w:rsidP="000D1FFE">
      <w:pPr>
        <w:tabs>
          <w:tab w:val="left" w:pos="7164"/>
        </w:tabs>
        <w:spacing w:after="0"/>
        <w:rPr>
          <w:rFonts w:ascii="Times New Roman" w:hAnsi="Times New Roman" w:cs="Times New Roman"/>
          <w:b/>
          <w:sz w:val="28"/>
          <w:szCs w:val="28"/>
          <w:u w:val="single"/>
        </w:rPr>
      </w:pPr>
      <w:r w:rsidRPr="001B1E42">
        <w:rPr>
          <w:rFonts w:ascii="Times New Roman" w:hAnsi="Times New Roman" w:cs="Times New Roman"/>
          <w:b/>
          <w:sz w:val="28"/>
          <w:szCs w:val="28"/>
          <w:u w:val="single"/>
        </w:rPr>
        <w:lastRenderedPageBreak/>
        <w:t>Medway Greens:</w:t>
      </w:r>
    </w:p>
    <w:p w:rsidR="00AB4D0C" w:rsidRPr="001B1E42" w:rsidRDefault="00EF0F87" w:rsidP="000D1FFE">
      <w:pPr>
        <w:tabs>
          <w:tab w:val="left" w:pos="7164"/>
        </w:tabs>
        <w:spacing w:after="0"/>
        <w:rPr>
          <w:rFonts w:ascii="Times New Roman" w:hAnsi="Times New Roman" w:cs="Times New Roman"/>
        </w:rPr>
      </w:pPr>
      <w:r w:rsidRPr="001B1E42">
        <w:rPr>
          <w:rFonts w:ascii="Times New Roman" w:hAnsi="Times New Roman" w:cs="Times New Roman"/>
        </w:rPr>
        <w:t xml:space="preserve">The Planning and Economic Development Board will be holding a public hearing for Medway Greens.  This will be for eight </w:t>
      </w:r>
      <w:r w:rsidR="001B1E42">
        <w:rPr>
          <w:rFonts w:ascii="Times New Roman" w:hAnsi="Times New Roman" w:cs="Times New Roman"/>
        </w:rPr>
        <w:t xml:space="preserve">ownership </w:t>
      </w:r>
      <w:r w:rsidRPr="001B1E42">
        <w:rPr>
          <w:rFonts w:ascii="Times New Roman" w:hAnsi="Times New Roman" w:cs="Times New Roman"/>
        </w:rPr>
        <w:t>units with one being affordable</w:t>
      </w:r>
      <w:r w:rsidR="00AB4D0C" w:rsidRPr="001B1E42">
        <w:rPr>
          <w:rFonts w:ascii="Times New Roman" w:hAnsi="Times New Roman" w:cs="Times New Roman"/>
        </w:rPr>
        <w:t xml:space="preserve">. </w:t>
      </w:r>
    </w:p>
    <w:p w:rsidR="00AB4D0C" w:rsidRPr="001B1E42" w:rsidRDefault="00AB4D0C" w:rsidP="000D1FFE">
      <w:pPr>
        <w:tabs>
          <w:tab w:val="left" w:pos="7164"/>
        </w:tabs>
        <w:spacing w:after="0"/>
        <w:rPr>
          <w:rFonts w:ascii="Times New Roman" w:hAnsi="Times New Roman" w:cs="Times New Roman"/>
        </w:rPr>
      </w:pPr>
    </w:p>
    <w:p w:rsidR="006E044F" w:rsidRPr="001B1E42" w:rsidRDefault="006E044F" w:rsidP="000D1FFE">
      <w:pPr>
        <w:tabs>
          <w:tab w:val="left" w:pos="7164"/>
        </w:tabs>
        <w:spacing w:after="0"/>
        <w:rPr>
          <w:rFonts w:ascii="Times New Roman" w:hAnsi="Times New Roman" w:cs="Times New Roman"/>
          <w:b/>
          <w:sz w:val="28"/>
          <w:szCs w:val="28"/>
          <w:u w:val="single"/>
        </w:rPr>
      </w:pPr>
      <w:r w:rsidRPr="001B1E42">
        <w:rPr>
          <w:rFonts w:ascii="Times New Roman" w:hAnsi="Times New Roman" w:cs="Times New Roman"/>
          <w:b/>
          <w:sz w:val="28"/>
          <w:szCs w:val="28"/>
          <w:u w:val="single"/>
        </w:rPr>
        <w:t>Unit 2-6</w:t>
      </w:r>
      <w:r w:rsidR="00286A77" w:rsidRPr="001B1E42">
        <w:rPr>
          <w:rFonts w:ascii="Times New Roman" w:hAnsi="Times New Roman" w:cs="Times New Roman"/>
          <w:b/>
          <w:sz w:val="28"/>
          <w:szCs w:val="28"/>
          <w:u w:val="single"/>
        </w:rPr>
        <w:t xml:space="preserve">, </w:t>
      </w:r>
      <w:r w:rsidRPr="001B1E42">
        <w:rPr>
          <w:rFonts w:ascii="Times New Roman" w:hAnsi="Times New Roman" w:cs="Times New Roman"/>
          <w:b/>
          <w:sz w:val="28"/>
          <w:szCs w:val="28"/>
          <w:u w:val="single"/>
        </w:rPr>
        <w:t>Woodside:</w:t>
      </w:r>
    </w:p>
    <w:p w:rsidR="00F558B7" w:rsidRPr="001B1E42" w:rsidRDefault="00A551A8" w:rsidP="000D1FFE">
      <w:pPr>
        <w:tabs>
          <w:tab w:val="left" w:pos="7164"/>
        </w:tabs>
        <w:spacing w:after="0"/>
        <w:rPr>
          <w:rFonts w:ascii="Times New Roman" w:hAnsi="Times New Roman" w:cs="Times New Roman"/>
        </w:rPr>
      </w:pPr>
      <w:r w:rsidRPr="001B1E42">
        <w:rPr>
          <w:rFonts w:ascii="Times New Roman" w:hAnsi="Times New Roman" w:cs="Times New Roman"/>
        </w:rPr>
        <w:t xml:space="preserve">The members were informed that Unit 2-6 Woodside is being sold by the by the bank </w:t>
      </w:r>
      <w:r w:rsidR="001B1E42">
        <w:rPr>
          <w:rFonts w:ascii="Times New Roman" w:hAnsi="Times New Roman" w:cs="Times New Roman"/>
        </w:rPr>
        <w:t xml:space="preserve">apparently </w:t>
      </w:r>
      <w:r w:rsidR="006E044F" w:rsidRPr="001B1E42">
        <w:rPr>
          <w:rFonts w:ascii="Times New Roman" w:hAnsi="Times New Roman" w:cs="Times New Roman"/>
        </w:rPr>
        <w:t xml:space="preserve">without advertising or </w:t>
      </w:r>
      <w:r w:rsidRPr="001B1E42">
        <w:rPr>
          <w:rFonts w:ascii="Times New Roman" w:hAnsi="Times New Roman" w:cs="Times New Roman"/>
        </w:rPr>
        <w:t xml:space="preserve">a lottery.  CHAPA should be overseeing this process. </w:t>
      </w:r>
      <w:r w:rsidR="001B1E42">
        <w:rPr>
          <w:rFonts w:ascii="Times New Roman" w:hAnsi="Times New Roman" w:cs="Times New Roman"/>
        </w:rPr>
        <w:t>Before formal notice of intent to sell, t</w:t>
      </w:r>
      <w:r w:rsidRPr="001B1E42">
        <w:rPr>
          <w:rFonts w:ascii="Times New Roman" w:hAnsi="Times New Roman" w:cs="Times New Roman"/>
        </w:rPr>
        <w:t xml:space="preserve">he broker called and asked if the town wanted to buy. </w:t>
      </w:r>
      <w:r w:rsidR="001B1E42">
        <w:rPr>
          <w:rFonts w:ascii="Times New Roman" w:hAnsi="Times New Roman" w:cs="Times New Roman"/>
        </w:rPr>
        <w:t xml:space="preserve">When the </w:t>
      </w:r>
      <w:r w:rsidRPr="001B1E42">
        <w:rPr>
          <w:rFonts w:ascii="Times New Roman" w:hAnsi="Times New Roman" w:cs="Times New Roman"/>
        </w:rPr>
        <w:t xml:space="preserve">town received </w:t>
      </w:r>
      <w:r w:rsidR="001B1E42">
        <w:rPr>
          <w:rFonts w:ascii="Times New Roman" w:hAnsi="Times New Roman" w:cs="Times New Roman"/>
        </w:rPr>
        <w:t xml:space="preserve">notice, </w:t>
      </w:r>
      <w:r w:rsidRPr="001B1E42">
        <w:rPr>
          <w:rFonts w:ascii="Times New Roman" w:hAnsi="Times New Roman" w:cs="Times New Roman"/>
        </w:rPr>
        <w:t xml:space="preserve">the terms and conditions </w:t>
      </w:r>
      <w:r w:rsidR="001B1E42">
        <w:rPr>
          <w:rFonts w:ascii="Times New Roman" w:hAnsi="Times New Roman" w:cs="Times New Roman"/>
        </w:rPr>
        <w:t>were</w:t>
      </w:r>
      <w:r w:rsidRPr="001B1E42">
        <w:rPr>
          <w:rFonts w:ascii="Times New Roman" w:hAnsi="Times New Roman" w:cs="Times New Roman"/>
        </w:rPr>
        <w:t xml:space="preserve"> incorrect.  CHAPA was made aware of this and indicated that they will comply with the terms</w:t>
      </w:r>
      <w:r w:rsidR="001B1E42">
        <w:rPr>
          <w:rFonts w:ascii="Times New Roman" w:hAnsi="Times New Roman" w:cs="Times New Roman"/>
        </w:rPr>
        <w:t xml:space="preserve"> of the actual deed rider</w:t>
      </w:r>
      <w:r w:rsidRPr="001B1E42">
        <w:rPr>
          <w:rFonts w:ascii="Times New Roman" w:hAnsi="Times New Roman" w:cs="Times New Roman"/>
        </w:rPr>
        <w:t>. The broker had no idea about the process. This is being offered as first come, first</w:t>
      </w:r>
      <w:r w:rsidR="00E66760" w:rsidRPr="001B1E42">
        <w:rPr>
          <w:rFonts w:ascii="Times New Roman" w:hAnsi="Times New Roman" w:cs="Times New Roman"/>
        </w:rPr>
        <w:t xml:space="preserve"> serve basis, which is not </w:t>
      </w:r>
      <w:r w:rsidR="004920E3">
        <w:rPr>
          <w:rFonts w:ascii="Times New Roman" w:hAnsi="Times New Roman" w:cs="Times New Roman"/>
        </w:rPr>
        <w:t xml:space="preserve">seem </w:t>
      </w:r>
      <w:r w:rsidR="00E66760" w:rsidRPr="001B1E42">
        <w:rPr>
          <w:rFonts w:ascii="Times New Roman" w:hAnsi="Times New Roman" w:cs="Times New Roman"/>
        </w:rPr>
        <w:t xml:space="preserve">right and does not </w:t>
      </w:r>
      <w:r w:rsidR="004920E3">
        <w:rPr>
          <w:rFonts w:ascii="Times New Roman" w:hAnsi="Times New Roman" w:cs="Times New Roman"/>
        </w:rPr>
        <w:t>seem to comply with</w:t>
      </w:r>
      <w:r w:rsidR="00E66760" w:rsidRPr="001B1E42">
        <w:rPr>
          <w:rFonts w:ascii="Times New Roman" w:hAnsi="Times New Roman" w:cs="Times New Roman"/>
        </w:rPr>
        <w:t xml:space="preserve"> the process established </w:t>
      </w:r>
      <w:r w:rsidR="004920E3">
        <w:rPr>
          <w:rFonts w:ascii="Times New Roman" w:hAnsi="Times New Roman" w:cs="Times New Roman"/>
        </w:rPr>
        <w:t>in the deed rider</w:t>
      </w:r>
      <w:r w:rsidR="00E66760" w:rsidRPr="001B1E42">
        <w:rPr>
          <w:rFonts w:ascii="Times New Roman" w:hAnsi="Times New Roman" w:cs="Times New Roman"/>
        </w:rPr>
        <w:t>.</w:t>
      </w:r>
      <w:r w:rsidRPr="001B1E42">
        <w:rPr>
          <w:rFonts w:ascii="Times New Roman" w:hAnsi="Times New Roman" w:cs="Times New Roman"/>
        </w:rPr>
        <w:t xml:space="preserve"> </w:t>
      </w:r>
    </w:p>
    <w:p w:rsidR="00F558B7" w:rsidRPr="001B1E42" w:rsidRDefault="00F558B7" w:rsidP="000D1FFE">
      <w:pPr>
        <w:tabs>
          <w:tab w:val="left" w:pos="7164"/>
        </w:tabs>
        <w:spacing w:after="0"/>
        <w:rPr>
          <w:rFonts w:ascii="Times New Roman" w:hAnsi="Times New Roman" w:cs="Times New Roman"/>
        </w:rPr>
      </w:pPr>
    </w:p>
    <w:p w:rsidR="00F558B7" w:rsidRPr="001B1E42" w:rsidRDefault="003C4B12" w:rsidP="000D1FFE">
      <w:pPr>
        <w:tabs>
          <w:tab w:val="left" w:pos="7164"/>
        </w:tabs>
        <w:spacing w:after="0"/>
        <w:rPr>
          <w:rFonts w:ascii="Times New Roman" w:hAnsi="Times New Roman" w:cs="Times New Roman"/>
        </w:rPr>
      </w:pPr>
      <w:r w:rsidRPr="001B1E42">
        <w:rPr>
          <w:rFonts w:ascii="Times New Roman" w:hAnsi="Times New Roman" w:cs="Times New Roman"/>
        </w:rPr>
        <w:t>The C</w:t>
      </w:r>
      <w:r w:rsidR="00D33CFB" w:rsidRPr="001B1E42">
        <w:rPr>
          <w:rFonts w:ascii="Times New Roman" w:hAnsi="Times New Roman" w:cs="Times New Roman"/>
        </w:rPr>
        <w:t>ommittee</w:t>
      </w:r>
      <w:r w:rsidRPr="001B1E42">
        <w:rPr>
          <w:rFonts w:ascii="Times New Roman" w:hAnsi="Times New Roman" w:cs="Times New Roman"/>
        </w:rPr>
        <w:t xml:space="preserve">/Trust is concerned that the process is not being followed.  It was suggested that Doug speak with the town lawyer and someone in the senator’s office.  This needs to be brought to </w:t>
      </w:r>
      <w:r w:rsidR="00373625">
        <w:rPr>
          <w:rFonts w:ascii="Times New Roman" w:hAnsi="Times New Roman" w:cs="Times New Roman"/>
        </w:rPr>
        <w:t xml:space="preserve">the attention of </w:t>
      </w:r>
      <w:r w:rsidRPr="001B1E42">
        <w:rPr>
          <w:rFonts w:ascii="Times New Roman" w:hAnsi="Times New Roman" w:cs="Times New Roman"/>
        </w:rPr>
        <w:t xml:space="preserve">Representative Roy and </w:t>
      </w:r>
      <w:r w:rsidR="00373625">
        <w:rPr>
          <w:rFonts w:ascii="Times New Roman" w:hAnsi="Times New Roman" w:cs="Times New Roman"/>
        </w:rPr>
        <w:t xml:space="preserve">Senator </w:t>
      </w:r>
      <w:r w:rsidRPr="001B1E42">
        <w:rPr>
          <w:rFonts w:ascii="Times New Roman" w:hAnsi="Times New Roman" w:cs="Times New Roman"/>
        </w:rPr>
        <w:t>Spilka, Doug Havens will follow-up.</w:t>
      </w:r>
    </w:p>
    <w:p w:rsidR="002750F9" w:rsidRPr="001B1E42" w:rsidRDefault="002750F9" w:rsidP="000D1FFE">
      <w:pPr>
        <w:tabs>
          <w:tab w:val="left" w:pos="7164"/>
        </w:tabs>
        <w:spacing w:after="0"/>
        <w:rPr>
          <w:rFonts w:ascii="Times New Roman" w:hAnsi="Times New Roman" w:cs="Times New Roman"/>
        </w:rPr>
      </w:pPr>
    </w:p>
    <w:p w:rsidR="00AB4D0C" w:rsidRPr="001B1E42" w:rsidRDefault="00286A77" w:rsidP="000D1FFE">
      <w:pPr>
        <w:tabs>
          <w:tab w:val="left" w:pos="7164"/>
        </w:tabs>
        <w:spacing w:after="0"/>
        <w:rPr>
          <w:rFonts w:ascii="Times New Roman" w:hAnsi="Times New Roman" w:cs="Times New Roman"/>
          <w:b/>
          <w:sz w:val="28"/>
          <w:szCs w:val="28"/>
          <w:u w:val="single"/>
        </w:rPr>
      </w:pPr>
      <w:r w:rsidRPr="001B1E42">
        <w:rPr>
          <w:rFonts w:ascii="Times New Roman" w:hAnsi="Times New Roman" w:cs="Times New Roman"/>
          <w:b/>
          <w:sz w:val="28"/>
          <w:szCs w:val="28"/>
          <w:u w:val="single"/>
        </w:rPr>
        <w:t xml:space="preserve">Unit 4-5, </w:t>
      </w:r>
      <w:r w:rsidR="00AB4D0C" w:rsidRPr="001B1E42">
        <w:rPr>
          <w:rFonts w:ascii="Times New Roman" w:hAnsi="Times New Roman" w:cs="Times New Roman"/>
          <w:b/>
          <w:sz w:val="28"/>
          <w:szCs w:val="28"/>
          <w:u w:val="single"/>
        </w:rPr>
        <w:t>Woodside:</w:t>
      </w:r>
    </w:p>
    <w:p w:rsidR="003C5C81" w:rsidRPr="001B1E42" w:rsidRDefault="00EF0F87" w:rsidP="000D1FFE">
      <w:pPr>
        <w:tabs>
          <w:tab w:val="left" w:pos="7164"/>
        </w:tabs>
        <w:spacing w:after="0"/>
        <w:rPr>
          <w:rFonts w:ascii="Times New Roman" w:hAnsi="Times New Roman" w:cs="Times New Roman"/>
        </w:rPr>
      </w:pPr>
      <w:r w:rsidRPr="001B1E42">
        <w:rPr>
          <w:rFonts w:ascii="Times New Roman" w:hAnsi="Times New Roman" w:cs="Times New Roman"/>
        </w:rPr>
        <w:t xml:space="preserve">The members were informed that Susan Jacobson was going to market this unit for $5,000 but has a situation in which she is not </w:t>
      </w:r>
      <w:r w:rsidR="00373625">
        <w:rPr>
          <w:rFonts w:ascii="Times New Roman" w:hAnsi="Times New Roman" w:cs="Times New Roman"/>
        </w:rPr>
        <w:t>able</w:t>
      </w:r>
      <w:r w:rsidRPr="001B1E42">
        <w:rPr>
          <w:rFonts w:ascii="Times New Roman" w:hAnsi="Times New Roman" w:cs="Times New Roman"/>
        </w:rPr>
        <w:t xml:space="preserve"> to fulfill the commitment.  Doug will be reaching out to another contact.  There are </w:t>
      </w:r>
      <w:r w:rsidR="003C5C81" w:rsidRPr="001B1E42">
        <w:rPr>
          <w:rFonts w:ascii="Times New Roman" w:hAnsi="Times New Roman" w:cs="Times New Roman"/>
        </w:rPr>
        <w:t xml:space="preserve">about 15 -20 </w:t>
      </w:r>
      <w:r w:rsidRPr="001B1E42">
        <w:rPr>
          <w:rFonts w:ascii="Times New Roman" w:hAnsi="Times New Roman" w:cs="Times New Roman"/>
        </w:rPr>
        <w:t xml:space="preserve">people </w:t>
      </w:r>
      <w:r w:rsidR="003C5C81" w:rsidRPr="001B1E42">
        <w:rPr>
          <w:rFonts w:ascii="Times New Roman" w:hAnsi="Times New Roman" w:cs="Times New Roman"/>
        </w:rPr>
        <w:t xml:space="preserve">interested in </w:t>
      </w:r>
      <w:r w:rsidRPr="001B1E42">
        <w:rPr>
          <w:rFonts w:ascii="Times New Roman" w:hAnsi="Times New Roman" w:cs="Times New Roman"/>
        </w:rPr>
        <w:t>being notified</w:t>
      </w:r>
      <w:r w:rsidR="003C5C81" w:rsidRPr="001B1E42">
        <w:rPr>
          <w:rFonts w:ascii="Times New Roman" w:hAnsi="Times New Roman" w:cs="Times New Roman"/>
        </w:rPr>
        <w:t xml:space="preserve"> when affordable housing becomes available.  </w:t>
      </w:r>
    </w:p>
    <w:p w:rsidR="003C5C81" w:rsidRPr="001B1E42" w:rsidRDefault="003C5C81" w:rsidP="000D1FFE">
      <w:pPr>
        <w:tabs>
          <w:tab w:val="left" w:pos="7164"/>
        </w:tabs>
        <w:spacing w:after="0"/>
        <w:rPr>
          <w:rFonts w:ascii="Times New Roman" w:hAnsi="Times New Roman" w:cs="Times New Roman"/>
        </w:rPr>
      </w:pPr>
    </w:p>
    <w:p w:rsidR="00EF0F87" w:rsidRPr="001B1E42" w:rsidRDefault="00EF0F87" w:rsidP="00EF0F87">
      <w:pPr>
        <w:tabs>
          <w:tab w:val="left" w:pos="7164"/>
        </w:tabs>
        <w:spacing w:after="0"/>
        <w:rPr>
          <w:rFonts w:ascii="Times New Roman" w:hAnsi="Times New Roman" w:cs="Times New Roman"/>
        </w:rPr>
      </w:pPr>
      <w:r w:rsidRPr="001B1E42">
        <w:rPr>
          <w:rFonts w:ascii="Times New Roman" w:hAnsi="Times New Roman" w:cs="Times New Roman"/>
        </w:rPr>
        <w:t>Doug received a notification that Woodside 7-5 will be under bankruptcy.  We need to be sure that the town’s interests are maintained with this unit.</w:t>
      </w:r>
    </w:p>
    <w:p w:rsidR="00667EC3" w:rsidRPr="001B1E42" w:rsidRDefault="00667EC3" w:rsidP="00EF0F87">
      <w:pPr>
        <w:tabs>
          <w:tab w:val="left" w:pos="7164"/>
        </w:tabs>
        <w:spacing w:after="0"/>
        <w:rPr>
          <w:rFonts w:ascii="Times New Roman" w:hAnsi="Times New Roman" w:cs="Times New Roman"/>
        </w:rPr>
      </w:pPr>
    </w:p>
    <w:p w:rsidR="00333347" w:rsidRPr="001B1E42" w:rsidRDefault="00271099" w:rsidP="00BC1BC3">
      <w:pPr>
        <w:tabs>
          <w:tab w:val="left" w:pos="1335"/>
        </w:tabs>
        <w:spacing w:after="0"/>
        <w:rPr>
          <w:rFonts w:ascii="Times New Roman" w:hAnsi="Times New Roman" w:cs="Times New Roman"/>
          <w:b/>
          <w:sz w:val="28"/>
          <w:szCs w:val="28"/>
          <w:u w:val="single"/>
        </w:rPr>
      </w:pPr>
      <w:r w:rsidRPr="001B1E42">
        <w:rPr>
          <w:rFonts w:ascii="Times New Roman" w:hAnsi="Times New Roman" w:cs="Times New Roman"/>
          <w:b/>
          <w:sz w:val="28"/>
          <w:szCs w:val="28"/>
          <w:u w:val="single"/>
        </w:rPr>
        <w:t>Minutes:</w:t>
      </w:r>
    </w:p>
    <w:p w:rsidR="00B62130" w:rsidRPr="001B1E42" w:rsidRDefault="0040153D" w:rsidP="00BC1BC3">
      <w:pPr>
        <w:tabs>
          <w:tab w:val="left" w:pos="1335"/>
        </w:tabs>
        <w:spacing w:after="0"/>
        <w:rPr>
          <w:rFonts w:ascii="Times New Roman" w:hAnsi="Times New Roman" w:cs="Times New Roman"/>
          <w:b/>
          <w:sz w:val="24"/>
          <w:szCs w:val="24"/>
          <w:u w:val="single"/>
        </w:rPr>
      </w:pPr>
      <w:r w:rsidRPr="001B1E42">
        <w:rPr>
          <w:rFonts w:ascii="Times New Roman" w:hAnsi="Times New Roman" w:cs="Times New Roman"/>
          <w:b/>
          <w:sz w:val="24"/>
          <w:szCs w:val="24"/>
          <w:u w:val="single"/>
        </w:rPr>
        <w:t>February 2, 2017</w:t>
      </w:r>
      <w:r w:rsidR="00271099" w:rsidRPr="001B1E42">
        <w:rPr>
          <w:rFonts w:ascii="Times New Roman" w:hAnsi="Times New Roman" w:cs="Times New Roman"/>
          <w:b/>
          <w:sz w:val="24"/>
          <w:szCs w:val="24"/>
          <w:u w:val="single"/>
        </w:rPr>
        <w:t>:</w:t>
      </w:r>
    </w:p>
    <w:p w:rsidR="00324C68" w:rsidRPr="001B1E42" w:rsidRDefault="00324C68" w:rsidP="00BC1BC3">
      <w:pPr>
        <w:tabs>
          <w:tab w:val="left" w:pos="1335"/>
        </w:tabs>
        <w:spacing w:after="0"/>
        <w:rPr>
          <w:rFonts w:ascii="Times New Roman" w:hAnsi="Times New Roman" w:cs="Times New Roman"/>
          <w:b/>
          <w:sz w:val="24"/>
          <w:szCs w:val="24"/>
          <w:u w:val="single"/>
        </w:rPr>
      </w:pPr>
      <w:r w:rsidRPr="001B1E42">
        <w:rPr>
          <w:rFonts w:ascii="Times New Roman" w:hAnsi="Times New Roman" w:cs="Times New Roman"/>
          <w:b/>
          <w:sz w:val="24"/>
          <w:szCs w:val="24"/>
          <w:u w:val="single"/>
        </w:rPr>
        <w:t>Trust:</w:t>
      </w:r>
    </w:p>
    <w:p w:rsidR="00324C68" w:rsidRPr="001B1E42" w:rsidRDefault="00324C68" w:rsidP="00BC1BC3">
      <w:pPr>
        <w:tabs>
          <w:tab w:val="left" w:pos="1335"/>
        </w:tabs>
        <w:spacing w:after="0"/>
        <w:rPr>
          <w:rFonts w:ascii="Times New Roman" w:hAnsi="Times New Roman" w:cs="Times New Roman"/>
          <w:b/>
          <w:sz w:val="24"/>
          <w:szCs w:val="24"/>
        </w:rPr>
      </w:pPr>
      <w:r w:rsidRPr="001B1E42">
        <w:rPr>
          <w:rFonts w:ascii="Times New Roman" w:hAnsi="Times New Roman" w:cs="Times New Roman"/>
          <w:b/>
          <w:sz w:val="24"/>
          <w:szCs w:val="24"/>
        </w:rPr>
        <w:t>On</w:t>
      </w:r>
      <w:r w:rsidR="0040153D" w:rsidRPr="001B1E42">
        <w:rPr>
          <w:rFonts w:ascii="Times New Roman" w:hAnsi="Times New Roman" w:cs="Times New Roman"/>
          <w:b/>
          <w:sz w:val="24"/>
          <w:szCs w:val="24"/>
        </w:rPr>
        <w:t xml:space="preserve"> a motion made by John Parlee and seconded by Jack </w:t>
      </w:r>
      <w:r w:rsidR="00373625">
        <w:rPr>
          <w:rFonts w:ascii="Times New Roman" w:hAnsi="Times New Roman" w:cs="Times New Roman"/>
          <w:b/>
          <w:sz w:val="24"/>
          <w:szCs w:val="24"/>
        </w:rPr>
        <w:t>Maguire</w:t>
      </w:r>
      <w:r w:rsidRPr="001B1E42">
        <w:rPr>
          <w:rFonts w:ascii="Times New Roman" w:hAnsi="Times New Roman" w:cs="Times New Roman"/>
          <w:b/>
          <w:sz w:val="24"/>
          <w:szCs w:val="24"/>
        </w:rPr>
        <w:t>, the Affordable Housing Trust voted unanimously to ac</w:t>
      </w:r>
      <w:r w:rsidR="0040153D" w:rsidRPr="001B1E42">
        <w:rPr>
          <w:rFonts w:ascii="Times New Roman" w:hAnsi="Times New Roman" w:cs="Times New Roman"/>
          <w:b/>
          <w:sz w:val="24"/>
          <w:szCs w:val="24"/>
        </w:rPr>
        <w:t>cept the minutes from February 2, 2017</w:t>
      </w:r>
      <w:r w:rsidRPr="001B1E42">
        <w:rPr>
          <w:rFonts w:ascii="Times New Roman" w:hAnsi="Times New Roman" w:cs="Times New Roman"/>
          <w:b/>
          <w:sz w:val="24"/>
          <w:szCs w:val="24"/>
        </w:rPr>
        <w:t>.</w:t>
      </w:r>
    </w:p>
    <w:p w:rsidR="00324C68" w:rsidRPr="001B1E42" w:rsidRDefault="00324C68" w:rsidP="00BC1BC3">
      <w:pPr>
        <w:tabs>
          <w:tab w:val="left" w:pos="1335"/>
        </w:tabs>
        <w:spacing w:after="0"/>
        <w:rPr>
          <w:rFonts w:ascii="Times New Roman" w:hAnsi="Times New Roman" w:cs="Times New Roman"/>
          <w:b/>
          <w:sz w:val="24"/>
          <w:szCs w:val="24"/>
        </w:rPr>
      </w:pPr>
    </w:p>
    <w:p w:rsidR="00324C68" w:rsidRPr="001B1E42" w:rsidRDefault="0040153D" w:rsidP="00BC1BC3">
      <w:pPr>
        <w:tabs>
          <w:tab w:val="left" w:pos="1335"/>
        </w:tabs>
        <w:spacing w:after="0"/>
        <w:rPr>
          <w:rFonts w:ascii="Times New Roman" w:hAnsi="Times New Roman" w:cs="Times New Roman"/>
          <w:b/>
          <w:sz w:val="24"/>
          <w:szCs w:val="24"/>
          <w:u w:val="single"/>
        </w:rPr>
      </w:pPr>
      <w:r w:rsidRPr="001B1E42">
        <w:rPr>
          <w:rFonts w:ascii="Times New Roman" w:hAnsi="Times New Roman" w:cs="Times New Roman"/>
          <w:b/>
          <w:sz w:val="24"/>
          <w:szCs w:val="24"/>
          <w:u w:val="single"/>
        </w:rPr>
        <w:t>Committee</w:t>
      </w:r>
      <w:r w:rsidR="00324C68" w:rsidRPr="001B1E42">
        <w:rPr>
          <w:rFonts w:ascii="Times New Roman" w:hAnsi="Times New Roman" w:cs="Times New Roman"/>
          <w:b/>
          <w:sz w:val="24"/>
          <w:szCs w:val="24"/>
          <w:u w:val="single"/>
        </w:rPr>
        <w:t>:</w:t>
      </w:r>
    </w:p>
    <w:p w:rsidR="00A939A0" w:rsidRPr="001B1E42" w:rsidRDefault="00F96B29" w:rsidP="00BC1BC3">
      <w:pPr>
        <w:tabs>
          <w:tab w:val="left" w:pos="1335"/>
        </w:tabs>
        <w:spacing w:after="0"/>
        <w:rPr>
          <w:rFonts w:ascii="Times New Roman" w:hAnsi="Times New Roman" w:cs="Times New Roman"/>
          <w:b/>
          <w:sz w:val="24"/>
          <w:szCs w:val="24"/>
        </w:rPr>
      </w:pPr>
      <w:r w:rsidRPr="001B1E42">
        <w:rPr>
          <w:rFonts w:ascii="Times New Roman" w:hAnsi="Times New Roman" w:cs="Times New Roman"/>
          <w:b/>
          <w:sz w:val="24"/>
          <w:szCs w:val="24"/>
        </w:rPr>
        <w:t>O</w:t>
      </w:r>
      <w:r w:rsidR="0040153D" w:rsidRPr="001B1E42">
        <w:rPr>
          <w:rFonts w:ascii="Times New Roman" w:hAnsi="Times New Roman" w:cs="Times New Roman"/>
          <w:b/>
          <w:sz w:val="24"/>
          <w:szCs w:val="24"/>
        </w:rPr>
        <w:t>n a motion made by Bob Ferrari</w:t>
      </w:r>
      <w:r w:rsidRPr="001B1E42">
        <w:rPr>
          <w:rFonts w:ascii="Times New Roman" w:hAnsi="Times New Roman" w:cs="Times New Roman"/>
          <w:b/>
          <w:sz w:val="24"/>
          <w:szCs w:val="24"/>
        </w:rPr>
        <w:t xml:space="preserve"> and seconded by Sue Rorke</w:t>
      </w:r>
      <w:r w:rsidR="00324C68" w:rsidRPr="001B1E42">
        <w:rPr>
          <w:rFonts w:ascii="Times New Roman" w:hAnsi="Times New Roman" w:cs="Times New Roman"/>
          <w:b/>
          <w:sz w:val="24"/>
          <w:szCs w:val="24"/>
        </w:rPr>
        <w:t>, the Affordable Housing Committee voted unanimously to ac</w:t>
      </w:r>
      <w:r w:rsidR="0040153D" w:rsidRPr="001B1E42">
        <w:rPr>
          <w:rFonts w:ascii="Times New Roman" w:hAnsi="Times New Roman" w:cs="Times New Roman"/>
          <w:b/>
          <w:sz w:val="24"/>
          <w:szCs w:val="24"/>
        </w:rPr>
        <w:t>cept the minutes from February 2, 2017</w:t>
      </w:r>
      <w:r w:rsidR="00324C68" w:rsidRPr="001B1E42">
        <w:rPr>
          <w:rFonts w:ascii="Times New Roman" w:hAnsi="Times New Roman" w:cs="Times New Roman"/>
          <w:b/>
          <w:sz w:val="24"/>
          <w:szCs w:val="24"/>
        </w:rPr>
        <w:t>.</w:t>
      </w:r>
    </w:p>
    <w:p w:rsidR="0040153D" w:rsidRPr="001B1E42" w:rsidRDefault="0040153D" w:rsidP="00BC1BC3">
      <w:pPr>
        <w:tabs>
          <w:tab w:val="left" w:pos="1335"/>
        </w:tabs>
        <w:spacing w:after="0"/>
        <w:rPr>
          <w:rFonts w:ascii="Times New Roman" w:hAnsi="Times New Roman" w:cs="Times New Roman"/>
          <w:b/>
          <w:sz w:val="28"/>
          <w:szCs w:val="28"/>
          <w:u w:val="single"/>
        </w:rPr>
      </w:pPr>
    </w:p>
    <w:p w:rsidR="00B90AC3" w:rsidRPr="001B1E42" w:rsidRDefault="00B90AC3" w:rsidP="00460F76">
      <w:pPr>
        <w:tabs>
          <w:tab w:val="left" w:pos="1335"/>
        </w:tabs>
        <w:spacing w:after="0"/>
        <w:rPr>
          <w:rFonts w:ascii="Times New Roman" w:hAnsi="Times New Roman" w:cs="Times New Roman"/>
          <w:b/>
          <w:sz w:val="28"/>
          <w:szCs w:val="28"/>
          <w:u w:val="single"/>
        </w:rPr>
      </w:pPr>
    </w:p>
    <w:p w:rsidR="00460F76" w:rsidRPr="001B1E42" w:rsidRDefault="00460F76" w:rsidP="00460F76">
      <w:pPr>
        <w:tabs>
          <w:tab w:val="left" w:pos="1335"/>
        </w:tabs>
        <w:spacing w:after="0"/>
        <w:rPr>
          <w:rFonts w:ascii="Times New Roman" w:hAnsi="Times New Roman" w:cs="Times New Roman"/>
          <w:b/>
          <w:sz w:val="28"/>
          <w:szCs w:val="28"/>
          <w:u w:val="single"/>
        </w:rPr>
      </w:pPr>
      <w:r w:rsidRPr="001B1E42">
        <w:rPr>
          <w:rFonts w:ascii="Times New Roman" w:hAnsi="Times New Roman" w:cs="Times New Roman"/>
          <w:b/>
          <w:sz w:val="28"/>
          <w:szCs w:val="28"/>
          <w:u w:val="single"/>
        </w:rPr>
        <w:t>AHT Finance:</w:t>
      </w:r>
    </w:p>
    <w:p w:rsidR="00B90AC3" w:rsidRPr="001B1E42" w:rsidRDefault="00460F76" w:rsidP="00BC1BC3">
      <w:pPr>
        <w:tabs>
          <w:tab w:val="left" w:pos="1335"/>
        </w:tabs>
        <w:spacing w:after="0"/>
        <w:rPr>
          <w:rFonts w:ascii="Times New Roman" w:hAnsi="Times New Roman" w:cs="Times New Roman"/>
          <w:b/>
          <w:sz w:val="24"/>
          <w:szCs w:val="24"/>
        </w:rPr>
      </w:pPr>
      <w:r w:rsidRPr="001B1E42">
        <w:rPr>
          <w:rFonts w:ascii="Times New Roman" w:hAnsi="Times New Roman" w:cs="Times New Roman"/>
          <w:b/>
          <w:sz w:val="24"/>
          <w:szCs w:val="24"/>
        </w:rPr>
        <w:t>On</w:t>
      </w:r>
      <w:r w:rsidR="0040153D" w:rsidRPr="001B1E42">
        <w:rPr>
          <w:rFonts w:ascii="Times New Roman" w:hAnsi="Times New Roman" w:cs="Times New Roman"/>
          <w:b/>
          <w:sz w:val="24"/>
          <w:szCs w:val="24"/>
        </w:rPr>
        <w:t xml:space="preserve"> a motion made by John Parlee and seconded by Ann Sherry</w:t>
      </w:r>
      <w:r w:rsidRPr="001B1E42">
        <w:rPr>
          <w:rFonts w:ascii="Times New Roman" w:hAnsi="Times New Roman" w:cs="Times New Roman"/>
          <w:b/>
          <w:sz w:val="24"/>
          <w:szCs w:val="24"/>
        </w:rPr>
        <w:t xml:space="preserve">, the Affordable Housing Trust voted </w:t>
      </w:r>
      <w:r w:rsidR="0040153D" w:rsidRPr="001B1E42">
        <w:rPr>
          <w:rFonts w:ascii="Times New Roman" w:hAnsi="Times New Roman" w:cs="Times New Roman"/>
          <w:b/>
          <w:sz w:val="24"/>
          <w:szCs w:val="24"/>
        </w:rPr>
        <w:t xml:space="preserve">unanimously </w:t>
      </w:r>
      <w:r w:rsidRPr="001B1E42">
        <w:rPr>
          <w:rFonts w:ascii="Times New Roman" w:hAnsi="Times New Roman" w:cs="Times New Roman"/>
          <w:b/>
          <w:sz w:val="24"/>
          <w:szCs w:val="24"/>
        </w:rPr>
        <w:t>to pay the following bills:</w:t>
      </w:r>
    </w:p>
    <w:p w:rsidR="0040153D" w:rsidRPr="001B1E42" w:rsidRDefault="0040153D" w:rsidP="0040153D">
      <w:pPr>
        <w:pStyle w:val="ListParagraph"/>
        <w:numPr>
          <w:ilvl w:val="0"/>
          <w:numId w:val="14"/>
        </w:numPr>
        <w:tabs>
          <w:tab w:val="left" w:pos="1335"/>
        </w:tabs>
        <w:spacing w:after="0"/>
        <w:rPr>
          <w:rFonts w:ascii="Times New Roman" w:hAnsi="Times New Roman" w:cs="Times New Roman"/>
          <w:sz w:val="24"/>
          <w:szCs w:val="24"/>
        </w:rPr>
      </w:pPr>
      <w:r w:rsidRPr="001B1E42">
        <w:rPr>
          <w:rFonts w:ascii="Times New Roman" w:hAnsi="Times New Roman" w:cs="Times New Roman"/>
          <w:sz w:val="24"/>
          <w:szCs w:val="24"/>
        </w:rPr>
        <w:t>Columbia Gas: $53.27</w:t>
      </w:r>
    </w:p>
    <w:p w:rsidR="0040153D" w:rsidRPr="001B1E42" w:rsidRDefault="0040153D" w:rsidP="0040153D">
      <w:pPr>
        <w:pStyle w:val="ListParagraph"/>
        <w:numPr>
          <w:ilvl w:val="0"/>
          <w:numId w:val="14"/>
        </w:numPr>
        <w:tabs>
          <w:tab w:val="left" w:pos="1335"/>
        </w:tabs>
        <w:spacing w:after="0"/>
        <w:rPr>
          <w:rFonts w:ascii="Times New Roman" w:hAnsi="Times New Roman" w:cs="Times New Roman"/>
          <w:sz w:val="24"/>
          <w:szCs w:val="24"/>
        </w:rPr>
      </w:pPr>
      <w:r w:rsidRPr="001B1E42">
        <w:rPr>
          <w:rFonts w:ascii="Times New Roman" w:hAnsi="Times New Roman" w:cs="Times New Roman"/>
          <w:sz w:val="24"/>
          <w:szCs w:val="24"/>
        </w:rPr>
        <w:t>Doug Havens for purchase at Staples $7.44</w:t>
      </w:r>
    </w:p>
    <w:p w:rsidR="0040153D" w:rsidRPr="001B1E42" w:rsidRDefault="0040153D" w:rsidP="0040153D">
      <w:pPr>
        <w:pStyle w:val="ListParagraph"/>
        <w:numPr>
          <w:ilvl w:val="0"/>
          <w:numId w:val="14"/>
        </w:numPr>
        <w:tabs>
          <w:tab w:val="left" w:pos="1335"/>
        </w:tabs>
        <w:spacing w:after="0"/>
        <w:rPr>
          <w:rFonts w:ascii="Times New Roman" w:hAnsi="Times New Roman" w:cs="Times New Roman"/>
          <w:sz w:val="24"/>
          <w:szCs w:val="24"/>
        </w:rPr>
      </w:pPr>
      <w:r w:rsidRPr="001B1E42">
        <w:rPr>
          <w:rFonts w:ascii="Times New Roman" w:hAnsi="Times New Roman" w:cs="Times New Roman"/>
          <w:sz w:val="24"/>
          <w:szCs w:val="24"/>
        </w:rPr>
        <w:t>Woodside Condominium Trust: $2180.74 (check the $25.00 fee being charged for overdue balance.)</w:t>
      </w:r>
    </w:p>
    <w:p w:rsidR="00AF6A15" w:rsidRPr="001B1E42" w:rsidRDefault="00AF6A15" w:rsidP="00BC1BC3">
      <w:pPr>
        <w:tabs>
          <w:tab w:val="left" w:pos="1335"/>
        </w:tabs>
        <w:spacing w:after="0"/>
        <w:rPr>
          <w:rFonts w:ascii="Times New Roman" w:hAnsi="Times New Roman" w:cs="Times New Roman"/>
          <w:sz w:val="24"/>
          <w:szCs w:val="24"/>
        </w:rPr>
      </w:pPr>
    </w:p>
    <w:p w:rsidR="00B90AC3" w:rsidRPr="001B1E42" w:rsidRDefault="00B90AC3" w:rsidP="00BC1BC3">
      <w:pPr>
        <w:tabs>
          <w:tab w:val="left" w:pos="1335"/>
        </w:tabs>
        <w:spacing w:after="0"/>
        <w:rPr>
          <w:rFonts w:ascii="Times New Roman" w:hAnsi="Times New Roman" w:cs="Times New Roman"/>
          <w:b/>
          <w:sz w:val="28"/>
          <w:szCs w:val="28"/>
          <w:u w:val="single"/>
        </w:rPr>
      </w:pPr>
      <w:r w:rsidRPr="001B1E42">
        <w:rPr>
          <w:rFonts w:ascii="Times New Roman" w:hAnsi="Times New Roman" w:cs="Times New Roman"/>
          <w:b/>
          <w:sz w:val="28"/>
          <w:szCs w:val="28"/>
          <w:u w:val="single"/>
        </w:rPr>
        <w:lastRenderedPageBreak/>
        <w:t>Future Meeting:</w:t>
      </w:r>
    </w:p>
    <w:p w:rsidR="00E800D5" w:rsidRPr="001B1E42" w:rsidRDefault="0040153D" w:rsidP="00BC1BC3">
      <w:pPr>
        <w:pStyle w:val="ListParagraph"/>
        <w:numPr>
          <w:ilvl w:val="0"/>
          <w:numId w:val="13"/>
        </w:numPr>
        <w:tabs>
          <w:tab w:val="left" w:pos="1335"/>
        </w:tabs>
        <w:spacing w:after="0"/>
        <w:rPr>
          <w:rFonts w:ascii="Times New Roman" w:hAnsi="Times New Roman" w:cs="Times New Roman"/>
          <w:sz w:val="24"/>
          <w:szCs w:val="24"/>
        </w:rPr>
      </w:pPr>
      <w:r w:rsidRPr="001B1E42">
        <w:rPr>
          <w:rFonts w:ascii="Times New Roman" w:hAnsi="Times New Roman" w:cs="Times New Roman"/>
          <w:sz w:val="24"/>
          <w:szCs w:val="24"/>
        </w:rPr>
        <w:t>Thursday, April 6</w:t>
      </w:r>
      <w:r w:rsidR="00B90AC3" w:rsidRPr="001B1E42">
        <w:rPr>
          <w:rFonts w:ascii="Times New Roman" w:hAnsi="Times New Roman" w:cs="Times New Roman"/>
          <w:sz w:val="24"/>
          <w:szCs w:val="24"/>
        </w:rPr>
        <w:t>, 2017 at 7:00 pm.</w:t>
      </w:r>
    </w:p>
    <w:p w:rsidR="00754D29" w:rsidRPr="001B1E42" w:rsidRDefault="00754D29" w:rsidP="00BC1BC3">
      <w:pPr>
        <w:tabs>
          <w:tab w:val="left" w:pos="1335"/>
        </w:tabs>
        <w:spacing w:after="0"/>
        <w:rPr>
          <w:rFonts w:ascii="Times New Roman" w:hAnsi="Times New Roman" w:cs="Times New Roman"/>
          <w:b/>
          <w:sz w:val="24"/>
          <w:szCs w:val="24"/>
          <w:u w:val="single"/>
        </w:rPr>
      </w:pPr>
    </w:p>
    <w:p w:rsidR="003C0F16" w:rsidRPr="001B1E42" w:rsidRDefault="00585225" w:rsidP="00BC1BC3">
      <w:pPr>
        <w:tabs>
          <w:tab w:val="left" w:pos="1335"/>
        </w:tabs>
        <w:spacing w:after="0"/>
        <w:rPr>
          <w:rFonts w:ascii="Times New Roman" w:hAnsi="Times New Roman" w:cs="Times New Roman"/>
          <w:b/>
          <w:sz w:val="28"/>
          <w:szCs w:val="28"/>
          <w:u w:val="single"/>
        </w:rPr>
      </w:pPr>
      <w:r w:rsidRPr="001B1E42">
        <w:rPr>
          <w:rFonts w:ascii="Times New Roman" w:hAnsi="Times New Roman" w:cs="Times New Roman"/>
          <w:b/>
          <w:sz w:val="28"/>
          <w:szCs w:val="28"/>
          <w:u w:val="single"/>
        </w:rPr>
        <w:t>Adjourn:</w:t>
      </w:r>
    </w:p>
    <w:p w:rsidR="003C0F16" w:rsidRPr="001B1E42" w:rsidRDefault="00D45690" w:rsidP="00BC1BC3">
      <w:pPr>
        <w:tabs>
          <w:tab w:val="left" w:pos="1335"/>
        </w:tabs>
        <w:spacing w:after="0"/>
        <w:rPr>
          <w:rFonts w:ascii="Times New Roman" w:hAnsi="Times New Roman" w:cs="Times New Roman"/>
          <w:b/>
          <w:sz w:val="24"/>
          <w:szCs w:val="24"/>
          <w:u w:val="single"/>
        </w:rPr>
      </w:pPr>
      <w:r w:rsidRPr="001B1E42">
        <w:rPr>
          <w:rFonts w:ascii="Times New Roman" w:hAnsi="Times New Roman" w:cs="Times New Roman"/>
          <w:b/>
          <w:sz w:val="24"/>
          <w:szCs w:val="24"/>
          <w:u w:val="single"/>
        </w:rPr>
        <w:t>Trust</w:t>
      </w:r>
      <w:r w:rsidR="003C0F16" w:rsidRPr="001B1E42">
        <w:rPr>
          <w:rFonts w:ascii="Times New Roman" w:hAnsi="Times New Roman" w:cs="Times New Roman"/>
          <w:b/>
          <w:sz w:val="24"/>
          <w:szCs w:val="24"/>
          <w:u w:val="single"/>
        </w:rPr>
        <w:t>:</w:t>
      </w:r>
    </w:p>
    <w:p w:rsidR="003C0F16" w:rsidRPr="001B1E42" w:rsidRDefault="0089039D" w:rsidP="00BC1BC3">
      <w:pPr>
        <w:tabs>
          <w:tab w:val="left" w:pos="1335"/>
        </w:tabs>
        <w:spacing w:after="0"/>
        <w:rPr>
          <w:rFonts w:ascii="Times New Roman" w:hAnsi="Times New Roman" w:cs="Times New Roman"/>
          <w:b/>
          <w:sz w:val="24"/>
          <w:szCs w:val="24"/>
        </w:rPr>
      </w:pPr>
      <w:r w:rsidRPr="001B1E42">
        <w:rPr>
          <w:rFonts w:ascii="Times New Roman" w:hAnsi="Times New Roman" w:cs="Times New Roman"/>
          <w:b/>
          <w:sz w:val="24"/>
          <w:szCs w:val="24"/>
        </w:rPr>
        <w:t>On a motion made by John Parlee</w:t>
      </w:r>
      <w:r w:rsidR="003C0F16" w:rsidRPr="001B1E42">
        <w:rPr>
          <w:rFonts w:ascii="Times New Roman" w:hAnsi="Times New Roman" w:cs="Times New Roman"/>
          <w:b/>
          <w:sz w:val="24"/>
          <w:szCs w:val="24"/>
        </w:rPr>
        <w:t xml:space="preserve"> and seconded by John </w:t>
      </w:r>
      <w:r w:rsidR="00373625">
        <w:rPr>
          <w:rFonts w:ascii="Times New Roman" w:hAnsi="Times New Roman" w:cs="Times New Roman"/>
          <w:b/>
          <w:sz w:val="24"/>
          <w:szCs w:val="24"/>
        </w:rPr>
        <w:t>Maguire</w:t>
      </w:r>
      <w:r w:rsidR="003C0F16" w:rsidRPr="001B1E42">
        <w:rPr>
          <w:rFonts w:ascii="Times New Roman" w:hAnsi="Times New Roman" w:cs="Times New Roman"/>
          <w:b/>
          <w:sz w:val="24"/>
          <w:szCs w:val="24"/>
        </w:rPr>
        <w:t>, the Trust voted unanimousl</w:t>
      </w:r>
      <w:r w:rsidR="0040153D" w:rsidRPr="001B1E42">
        <w:rPr>
          <w:rFonts w:ascii="Times New Roman" w:hAnsi="Times New Roman" w:cs="Times New Roman"/>
          <w:b/>
          <w:sz w:val="24"/>
          <w:szCs w:val="24"/>
        </w:rPr>
        <w:t>y to adjourn the meeting at 8:25</w:t>
      </w:r>
      <w:r w:rsidR="00B90AC3" w:rsidRPr="001B1E42">
        <w:rPr>
          <w:rFonts w:ascii="Times New Roman" w:hAnsi="Times New Roman" w:cs="Times New Roman"/>
          <w:b/>
          <w:sz w:val="24"/>
          <w:szCs w:val="24"/>
        </w:rPr>
        <w:t>pm.</w:t>
      </w:r>
    </w:p>
    <w:p w:rsidR="0040153D" w:rsidRPr="001B1E42" w:rsidRDefault="0040153D" w:rsidP="00BC1BC3">
      <w:pPr>
        <w:tabs>
          <w:tab w:val="left" w:pos="1335"/>
        </w:tabs>
        <w:spacing w:after="0"/>
        <w:rPr>
          <w:rFonts w:ascii="Times New Roman" w:hAnsi="Times New Roman" w:cs="Times New Roman"/>
          <w:b/>
          <w:sz w:val="24"/>
          <w:szCs w:val="24"/>
        </w:rPr>
      </w:pPr>
    </w:p>
    <w:p w:rsidR="0040153D" w:rsidRPr="001B1E42" w:rsidRDefault="0040153D" w:rsidP="0040153D">
      <w:pPr>
        <w:tabs>
          <w:tab w:val="left" w:pos="1335"/>
        </w:tabs>
        <w:spacing w:after="0"/>
        <w:rPr>
          <w:rFonts w:ascii="Times New Roman" w:hAnsi="Times New Roman" w:cs="Times New Roman"/>
          <w:b/>
          <w:sz w:val="24"/>
          <w:szCs w:val="24"/>
          <w:u w:val="single"/>
        </w:rPr>
      </w:pPr>
      <w:r w:rsidRPr="001B1E42">
        <w:rPr>
          <w:rFonts w:ascii="Times New Roman" w:hAnsi="Times New Roman" w:cs="Times New Roman"/>
          <w:b/>
          <w:sz w:val="24"/>
          <w:szCs w:val="24"/>
          <w:u w:val="single"/>
        </w:rPr>
        <w:t>Committee:</w:t>
      </w:r>
    </w:p>
    <w:p w:rsidR="0040153D" w:rsidRPr="001B1E42" w:rsidRDefault="0040153D" w:rsidP="0040153D">
      <w:pPr>
        <w:tabs>
          <w:tab w:val="left" w:pos="1335"/>
        </w:tabs>
        <w:spacing w:after="0"/>
        <w:rPr>
          <w:rFonts w:ascii="Times New Roman" w:hAnsi="Times New Roman" w:cs="Times New Roman"/>
          <w:b/>
          <w:sz w:val="24"/>
          <w:szCs w:val="24"/>
        </w:rPr>
      </w:pPr>
      <w:r w:rsidRPr="001B1E42">
        <w:rPr>
          <w:rFonts w:ascii="Times New Roman" w:hAnsi="Times New Roman" w:cs="Times New Roman"/>
          <w:b/>
          <w:sz w:val="24"/>
          <w:szCs w:val="24"/>
        </w:rPr>
        <w:t>On a motion made by Bob Ferrari and seconded by Sue Rorke, the Affordable Housing Committee voted unanimously to adjourn the meeting at 8:25 pm.</w:t>
      </w:r>
    </w:p>
    <w:p w:rsidR="00B90AC3" w:rsidRPr="001B1E42" w:rsidRDefault="00B90AC3" w:rsidP="00BC1BC3">
      <w:pPr>
        <w:tabs>
          <w:tab w:val="left" w:pos="1335"/>
        </w:tabs>
        <w:spacing w:after="0"/>
        <w:rPr>
          <w:rFonts w:ascii="Times New Roman" w:hAnsi="Times New Roman" w:cs="Times New Roman"/>
          <w:b/>
          <w:sz w:val="24"/>
          <w:szCs w:val="24"/>
        </w:rPr>
      </w:pPr>
    </w:p>
    <w:p w:rsidR="00B90AC3" w:rsidRPr="001B1E42" w:rsidRDefault="00B90AC3" w:rsidP="00BC1BC3">
      <w:pPr>
        <w:tabs>
          <w:tab w:val="left" w:pos="1335"/>
        </w:tabs>
        <w:spacing w:after="0"/>
        <w:rPr>
          <w:rFonts w:ascii="Times New Roman" w:hAnsi="Times New Roman" w:cs="Times New Roman"/>
          <w:b/>
          <w:sz w:val="24"/>
          <w:szCs w:val="24"/>
        </w:rPr>
      </w:pPr>
    </w:p>
    <w:p w:rsidR="00BD125A" w:rsidRPr="001B1E42" w:rsidRDefault="00BD125A" w:rsidP="00BC1BC3">
      <w:pPr>
        <w:tabs>
          <w:tab w:val="left" w:pos="1335"/>
        </w:tabs>
        <w:spacing w:after="0"/>
        <w:rPr>
          <w:rFonts w:ascii="Times New Roman" w:hAnsi="Times New Roman" w:cs="Times New Roman"/>
          <w:sz w:val="24"/>
          <w:szCs w:val="24"/>
        </w:rPr>
      </w:pPr>
    </w:p>
    <w:p w:rsidR="002927A0" w:rsidRPr="001B1E42" w:rsidRDefault="00792499" w:rsidP="003C0F16">
      <w:pPr>
        <w:tabs>
          <w:tab w:val="left" w:pos="1335"/>
        </w:tabs>
        <w:spacing w:after="0"/>
        <w:rPr>
          <w:rFonts w:ascii="Times New Roman" w:hAnsi="Times New Roman" w:cs="Times New Roman"/>
          <w:sz w:val="24"/>
          <w:szCs w:val="24"/>
        </w:rPr>
      </w:pPr>
      <w:r w:rsidRPr="001B1E42">
        <w:rPr>
          <w:rFonts w:ascii="Times New Roman" w:hAnsi="Times New Roman" w:cs="Times New Roman"/>
          <w:vanish/>
          <w:sz w:val="24"/>
          <w:szCs w:val="24"/>
        </w:rPr>
        <w:cr/>
        <w:t>eed to convinve that we can get money.</w:t>
      </w:r>
      <w:r w:rsidRPr="001B1E42">
        <w:rPr>
          <w:rFonts w:ascii="Times New Roman" w:hAnsi="Times New Roman" w:cs="Times New Roman"/>
          <w:vanish/>
          <w:sz w:val="24"/>
          <w:szCs w:val="24"/>
        </w:rPr>
        <w:cr/>
        <w:t>f project.  they se 1 and 2.  title and  of work.</w:t>
      </w:r>
      <w:r w:rsidRPr="001B1E42">
        <w:rPr>
          <w:rFonts w:ascii="Times New Roman" w:hAnsi="Times New Roman" w:cs="Times New Roman"/>
          <w:vanish/>
          <w:sz w:val="24"/>
          <w:szCs w:val="24"/>
        </w:rPr>
        <w:cr/>
        <w:t xml:space="preserve"> if we want more buildingsd built on s</w:t>
      </w:r>
      <w:r w:rsidR="00325A1E" w:rsidRPr="001B1E42">
        <w:rPr>
          <w:rFonts w:ascii="Times New Roman" w:hAnsi="Times New Roman" w:cs="Times New Roman"/>
          <w:sz w:val="24"/>
          <w:szCs w:val="24"/>
        </w:rPr>
        <w:t>Respectfully Submitted,</w:t>
      </w:r>
    </w:p>
    <w:p w:rsidR="00325A1E" w:rsidRPr="001B1E42" w:rsidRDefault="00325A1E" w:rsidP="005B12AD">
      <w:pPr>
        <w:spacing w:after="0"/>
        <w:rPr>
          <w:rFonts w:ascii="Times New Roman" w:hAnsi="Times New Roman" w:cs="Times New Roman"/>
          <w:sz w:val="24"/>
          <w:szCs w:val="24"/>
        </w:rPr>
      </w:pPr>
    </w:p>
    <w:p w:rsidR="00325A1E" w:rsidRPr="001B1E42" w:rsidRDefault="00325A1E" w:rsidP="005B12AD">
      <w:pPr>
        <w:spacing w:after="0"/>
        <w:rPr>
          <w:rFonts w:ascii="Times New Roman" w:hAnsi="Times New Roman" w:cs="Times New Roman"/>
          <w:sz w:val="24"/>
          <w:szCs w:val="24"/>
        </w:rPr>
      </w:pPr>
      <w:r w:rsidRPr="001B1E42">
        <w:rPr>
          <w:rFonts w:ascii="Times New Roman" w:hAnsi="Times New Roman" w:cs="Times New Roman"/>
          <w:sz w:val="24"/>
          <w:szCs w:val="24"/>
        </w:rPr>
        <w:t xml:space="preserve">Amy Sutherland </w:t>
      </w:r>
    </w:p>
    <w:p w:rsidR="00325A1E" w:rsidRPr="001B1E42" w:rsidRDefault="00325A1E" w:rsidP="005B12AD">
      <w:pPr>
        <w:spacing w:after="0"/>
        <w:rPr>
          <w:rFonts w:ascii="Times New Roman" w:hAnsi="Times New Roman" w:cs="Times New Roman"/>
          <w:sz w:val="24"/>
          <w:szCs w:val="24"/>
        </w:rPr>
      </w:pPr>
      <w:r w:rsidRPr="001B1E42">
        <w:rPr>
          <w:rFonts w:ascii="Times New Roman" w:hAnsi="Times New Roman" w:cs="Times New Roman"/>
          <w:sz w:val="24"/>
          <w:szCs w:val="24"/>
        </w:rPr>
        <w:t>Recording Secretary</w:t>
      </w:r>
    </w:p>
    <w:p w:rsidR="003C5688" w:rsidRPr="001B1E42" w:rsidRDefault="003C5688" w:rsidP="005B12AD">
      <w:pPr>
        <w:spacing w:after="0"/>
        <w:rPr>
          <w:rFonts w:ascii="Times New Roman" w:hAnsi="Times New Roman" w:cs="Times New Roman"/>
          <w:sz w:val="24"/>
          <w:szCs w:val="24"/>
        </w:rPr>
      </w:pPr>
    </w:p>
    <w:p w:rsidR="00E241E6" w:rsidRPr="001B1E42" w:rsidRDefault="00373625" w:rsidP="005B12AD">
      <w:pPr>
        <w:spacing w:after="0"/>
        <w:rPr>
          <w:rFonts w:ascii="Times New Roman" w:hAnsi="Times New Roman" w:cs="Times New Roman"/>
          <w:sz w:val="24"/>
          <w:szCs w:val="24"/>
        </w:rPr>
      </w:pPr>
      <w:r>
        <w:rPr>
          <w:rFonts w:ascii="Times New Roman" w:hAnsi="Times New Roman" w:cs="Times New Roman"/>
          <w:sz w:val="24"/>
          <w:szCs w:val="24"/>
        </w:rPr>
        <w:t>Draft</w:t>
      </w:r>
      <w:r w:rsidR="00E241E6" w:rsidRPr="001B1E42">
        <w:rPr>
          <w:rFonts w:ascii="Times New Roman" w:hAnsi="Times New Roman" w:cs="Times New Roman"/>
          <w:sz w:val="24"/>
          <w:szCs w:val="24"/>
        </w:rPr>
        <w:t xml:space="preserve"> Edited, </w:t>
      </w:r>
    </w:p>
    <w:p w:rsidR="003C5688" w:rsidRPr="001B1E42" w:rsidRDefault="003C5688" w:rsidP="005B12AD">
      <w:pPr>
        <w:spacing w:after="0"/>
        <w:rPr>
          <w:rFonts w:ascii="Times New Roman" w:hAnsi="Times New Roman" w:cs="Times New Roman"/>
          <w:sz w:val="24"/>
          <w:szCs w:val="24"/>
        </w:rPr>
      </w:pPr>
      <w:r w:rsidRPr="001B1E42">
        <w:rPr>
          <w:rFonts w:ascii="Times New Roman" w:hAnsi="Times New Roman" w:cs="Times New Roman"/>
          <w:sz w:val="24"/>
          <w:szCs w:val="24"/>
        </w:rPr>
        <w:t>Doug Havens</w:t>
      </w:r>
    </w:p>
    <w:p w:rsidR="003C5688" w:rsidRPr="003558DE" w:rsidRDefault="003C5688" w:rsidP="005B12AD">
      <w:pPr>
        <w:spacing w:after="0"/>
        <w:rPr>
          <w:rFonts w:ascii="Times New Roman" w:hAnsi="Times New Roman" w:cs="Times New Roman"/>
          <w:sz w:val="24"/>
          <w:szCs w:val="24"/>
        </w:rPr>
      </w:pPr>
      <w:r w:rsidRPr="001B1E42">
        <w:rPr>
          <w:rFonts w:ascii="Times New Roman" w:hAnsi="Times New Roman" w:cs="Times New Roman"/>
          <w:sz w:val="24"/>
          <w:szCs w:val="24"/>
        </w:rPr>
        <w:t>Housing C</w:t>
      </w:r>
      <w:r w:rsidR="00E241E6" w:rsidRPr="001B1E42">
        <w:rPr>
          <w:rFonts w:ascii="Times New Roman" w:hAnsi="Times New Roman" w:cs="Times New Roman"/>
          <w:sz w:val="24"/>
          <w:szCs w:val="24"/>
        </w:rPr>
        <w:t>o</w:t>
      </w:r>
      <w:r w:rsidRPr="001B1E42">
        <w:rPr>
          <w:rFonts w:ascii="Times New Roman" w:hAnsi="Times New Roman" w:cs="Times New Roman"/>
          <w:sz w:val="24"/>
          <w:szCs w:val="24"/>
        </w:rPr>
        <w:t>ordinator</w:t>
      </w:r>
    </w:p>
    <w:p w:rsidR="002927A0" w:rsidRDefault="002927A0" w:rsidP="005B12AD">
      <w:pPr>
        <w:spacing w:after="0"/>
      </w:pPr>
    </w:p>
    <w:p w:rsidR="002927A0" w:rsidRDefault="002927A0" w:rsidP="005B12AD">
      <w:pPr>
        <w:spacing w:after="0"/>
      </w:pPr>
    </w:p>
    <w:p w:rsidR="00D913D7" w:rsidRDefault="00D913D7" w:rsidP="005B12AD">
      <w:pPr>
        <w:spacing w:after="0"/>
      </w:pPr>
    </w:p>
    <w:p w:rsidR="00255CB6" w:rsidRDefault="00255CB6" w:rsidP="005B12AD">
      <w:pPr>
        <w:spacing w:after="0"/>
      </w:pPr>
    </w:p>
    <w:p w:rsidR="00B82168" w:rsidRDefault="00B82168" w:rsidP="005B12AD">
      <w:pPr>
        <w:spacing w:after="0"/>
      </w:pPr>
    </w:p>
    <w:p w:rsidR="00B82168" w:rsidRDefault="00B82168" w:rsidP="005B12AD">
      <w:pPr>
        <w:spacing w:after="0"/>
      </w:pPr>
    </w:p>
    <w:p w:rsidR="00B82168" w:rsidRDefault="00B82168" w:rsidP="005B12AD">
      <w:pPr>
        <w:spacing w:after="0"/>
      </w:pPr>
    </w:p>
    <w:p w:rsidR="0035067A" w:rsidRDefault="0035067A" w:rsidP="005B12AD">
      <w:pPr>
        <w:spacing w:after="0"/>
      </w:pPr>
    </w:p>
    <w:p w:rsidR="006939B6" w:rsidRDefault="006939B6" w:rsidP="005B12AD">
      <w:pPr>
        <w:spacing w:after="0"/>
      </w:pPr>
    </w:p>
    <w:p w:rsidR="0035067A" w:rsidRDefault="0035067A" w:rsidP="005B12AD">
      <w:pPr>
        <w:spacing w:after="0"/>
      </w:pPr>
    </w:p>
    <w:p w:rsidR="006939B6" w:rsidRDefault="006939B6" w:rsidP="005B12AD">
      <w:pPr>
        <w:spacing w:after="0"/>
      </w:pPr>
    </w:p>
    <w:p w:rsidR="009F1F30" w:rsidRDefault="009F1F30" w:rsidP="005B12AD">
      <w:pPr>
        <w:spacing w:after="0"/>
      </w:pPr>
    </w:p>
    <w:p w:rsidR="006939B6" w:rsidRDefault="006939B6" w:rsidP="005B12AD">
      <w:pPr>
        <w:spacing w:after="0"/>
      </w:pPr>
    </w:p>
    <w:p w:rsidR="009F1F30" w:rsidRDefault="009F1F30" w:rsidP="009F1F30">
      <w:pPr>
        <w:spacing w:after="100" w:afterAutospacing="1"/>
      </w:pPr>
    </w:p>
    <w:sectPr w:rsidR="009F1F3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6CC" w:rsidRDefault="004A36CC">
      <w:pPr>
        <w:spacing w:after="0" w:line="240" w:lineRule="auto"/>
      </w:pPr>
      <w:r>
        <w:separator/>
      </w:r>
    </w:p>
  </w:endnote>
  <w:endnote w:type="continuationSeparator" w:id="0">
    <w:p w:rsidR="004A36CC" w:rsidRDefault="004A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F0A" w:rsidRDefault="00E84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99034"/>
      <w:docPartObj>
        <w:docPartGallery w:val="Page Numbers (Bottom of Page)"/>
        <w:docPartUnique/>
      </w:docPartObj>
    </w:sdtPr>
    <w:sdtEndPr>
      <w:rPr>
        <w:color w:val="7F7F7F" w:themeColor="background1" w:themeShade="7F"/>
        <w:spacing w:val="60"/>
      </w:rPr>
    </w:sdtEndPr>
    <w:sdtContent>
      <w:p w:rsidR="00C35D67" w:rsidRDefault="00C35D6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10F16" w:rsidRPr="00A10F16">
          <w:rPr>
            <w:b/>
            <w:bCs/>
            <w:noProof/>
          </w:rPr>
          <w:t>4</w:t>
        </w:r>
        <w:r>
          <w:rPr>
            <w:b/>
            <w:bCs/>
            <w:noProof/>
          </w:rPr>
          <w:fldChar w:fldCharType="end"/>
        </w:r>
        <w:r>
          <w:rPr>
            <w:b/>
            <w:bCs/>
          </w:rPr>
          <w:t xml:space="preserve"> | </w:t>
        </w:r>
        <w:r>
          <w:rPr>
            <w:color w:val="7F7F7F" w:themeColor="background1" w:themeShade="7F"/>
            <w:spacing w:val="60"/>
          </w:rPr>
          <w:t>Page</w:t>
        </w:r>
      </w:p>
    </w:sdtContent>
  </w:sdt>
  <w:p w:rsidR="00C35D67" w:rsidRDefault="00E84F0A" w:rsidP="00E84F0A">
    <w:pPr>
      <w:pStyle w:val="Footer"/>
      <w:jc w:val="center"/>
    </w:pPr>
    <w:r>
      <w:t>Accepted 5/4/2017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F0A" w:rsidRDefault="00E84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6CC" w:rsidRDefault="004A36CC">
      <w:pPr>
        <w:spacing w:after="0" w:line="240" w:lineRule="auto"/>
      </w:pPr>
      <w:r>
        <w:separator/>
      </w:r>
    </w:p>
  </w:footnote>
  <w:footnote w:type="continuationSeparator" w:id="0">
    <w:p w:rsidR="004A36CC" w:rsidRDefault="004A3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F0A" w:rsidRDefault="00E84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D67" w:rsidRDefault="00C35D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F0A" w:rsidRDefault="00E84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CE9"/>
    <w:multiLevelType w:val="hybridMultilevel"/>
    <w:tmpl w:val="C4B2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43E0C"/>
    <w:multiLevelType w:val="hybridMultilevel"/>
    <w:tmpl w:val="2288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139"/>
    <w:multiLevelType w:val="hybridMultilevel"/>
    <w:tmpl w:val="6434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814BD"/>
    <w:multiLevelType w:val="hybridMultilevel"/>
    <w:tmpl w:val="AD7C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07A0B"/>
    <w:multiLevelType w:val="hybridMultilevel"/>
    <w:tmpl w:val="ADC843B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FC97A77"/>
    <w:multiLevelType w:val="hybridMultilevel"/>
    <w:tmpl w:val="9ED2583E"/>
    <w:lvl w:ilvl="0" w:tplc="D158ACD2">
      <w:start w:val="3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27491"/>
    <w:multiLevelType w:val="hybridMultilevel"/>
    <w:tmpl w:val="3F90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A77E8"/>
    <w:multiLevelType w:val="hybridMultilevel"/>
    <w:tmpl w:val="67C21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91BCD"/>
    <w:multiLevelType w:val="hybridMultilevel"/>
    <w:tmpl w:val="83A6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54928"/>
    <w:multiLevelType w:val="hybridMultilevel"/>
    <w:tmpl w:val="69D0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16DC3"/>
    <w:multiLevelType w:val="hybridMultilevel"/>
    <w:tmpl w:val="66900710"/>
    <w:lvl w:ilvl="0" w:tplc="36CC7E6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57027"/>
    <w:multiLevelType w:val="hybridMultilevel"/>
    <w:tmpl w:val="5FEA3018"/>
    <w:lvl w:ilvl="0" w:tplc="36CC7E6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81A22"/>
    <w:multiLevelType w:val="hybridMultilevel"/>
    <w:tmpl w:val="6E4E0740"/>
    <w:lvl w:ilvl="0" w:tplc="DBA0355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16E26"/>
    <w:multiLevelType w:val="hybridMultilevel"/>
    <w:tmpl w:val="95E4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12"/>
  </w:num>
  <w:num w:numId="6">
    <w:abstractNumId w:val="2"/>
  </w:num>
  <w:num w:numId="7">
    <w:abstractNumId w:val="0"/>
  </w:num>
  <w:num w:numId="8">
    <w:abstractNumId w:val="7"/>
  </w:num>
  <w:num w:numId="9">
    <w:abstractNumId w:val="3"/>
  </w:num>
  <w:num w:numId="10">
    <w:abstractNumId w:val="13"/>
  </w:num>
  <w:num w:numId="11">
    <w:abstractNumId w:val="9"/>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30"/>
    <w:rsid w:val="000048C8"/>
    <w:rsid w:val="00017F2F"/>
    <w:rsid w:val="00020C50"/>
    <w:rsid w:val="00021768"/>
    <w:rsid w:val="000243D7"/>
    <w:rsid w:val="0002512D"/>
    <w:rsid w:val="000277BB"/>
    <w:rsid w:val="00030EF2"/>
    <w:rsid w:val="000371C1"/>
    <w:rsid w:val="00042F21"/>
    <w:rsid w:val="00043813"/>
    <w:rsid w:val="00046DCC"/>
    <w:rsid w:val="0005080F"/>
    <w:rsid w:val="00052AEB"/>
    <w:rsid w:val="00057616"/>
    <w:rsid w:val="00062252"/>
    <w:rsid w:val="00062A96"/>
    <w:rsid w:val="00066313"/>
    <w:rsid w:val="00067408"/>
    <w:rsid w:val="00070345"/>
    <w:rsid w:val="00070C7F"/>
    <w:rsid w:val="00072A6C"/>
    <w:rsid w:val="0007483A"/>
    <w:rsid w:val="00074C62"/>
    <w:rsid w:val="0008431B"/>
    <w:rsid w:val="00092C3B"/>
    <w:rsid w:val="00096068"/>
    <w:rsid w:val="000A59B7"/>
    <w:rsid w:val="000A6FD2"/>
    <w:rsid w:val="000B1D26"/>
    <w:rsid w:val="000B7E6C"/>
    <w:rsid w:val="000C0FE1"/>
    <w:rsid w:val="000C1F72"/>
    <w:rsid w:val="000C6163"/>
    <w:rsid w:val="000D1FFE"/>
    <w:rsid w:val="000D3755"/>
    <w:rsid w:val="000E3519"/>
    <w:rsid w:val="000E354E"/>
    <w:rsid w:val="000F1E42"/>
    <w:rsid w:val="000F3667"/>
    <w:rsid w:val="000F3E74"/>
    <w:rsid w:val="000F4339"/>
    <w:rsid w:val="001034AD"/>
    <w:rsid w:val="00111401"/>
    <w:rsid w:val="00115C72"/>
    <w:rsid w:val="00120CEC"/>
    <w:rsid w:val="00121C8F"/>
    <w:rsid w:val="00123F7E"/>
    <w:rsid w:val="00125EB8"/>
    <w:rsid w:val="00130919"/>
    <w:rsid w:val="00132F1A"/>
    <w:rsid w:val="00145B6F"/>
    <w:rsid w:val="00155412"/>
    <w:rsid w:val="00161105"/>
    <w:rsid w:val="00163C48"/>
    <w:rsid w:val="001727C2"/>
    <w:rsid w:val="00176A90"/>
    <w:rsid w:val="00177D2D"/>
    <w:rsid w:val="001809CB"/>
    <w:rsid w:val="0018114E"/>
    <w:rsid w:val="0018543F"/>
    <w:rsid w:val="0019052B"/>
    <w:rsid w:val="001925B2"/>
    <w:rsid w:val="00196FBB"/>
    <w:rsid w:val="001973F0"/>
    <w:rsid w:val="001975CA"/>
    <w:rsid w:val="001A0AE6"/>
    <w:rsid w:val="001A1317"/>
    <w:rsid w:val="001A5020"/>
    <w:rsid w:val="001B1422"/>
    <w:rsid w:val="001B1E42"/>
    <w:rsid w:val="001B56F3"/>
    <w:rsid w:val="001B6DC0"/>
    <w:rsid w:val="001C01D6"/>
    <w:rsid w:val="001C05E4"/>
    <w:rsid w:val="001C26E1"/>
    <w:rsid w:val="001C2B37"/>
    <w:rsid w:val="001C2C27"/>
    <w:rsid w:val="001C3200"/>
    <w:rsid w:val="001C4128"/>
    <w:rsid w:val="001D0B8C"/>
    <w:rsid w:val="001D0E06"/>
    <w:rsid w:val="001D26F7"/>
    <w:rsid w:val="001D6903"/>
    <w:rsid w:val="001E0875"/>
    <w:rsid w:val="001E324C"/>
    <w:rsid w:val="001E441E"/>
    <w:rsid w:val="001E52B3"/>
    <w:rsid w:val="001F0384"/>
    <w:rsid w:val="001F26A8"/>
    <w:rsid w:val="001F7CE9"/>
    <w:rsid w:val="002007DF"/>
    <w:rsid w:val="00201146"/>
    <w:rsid w:val="00207F46"/>
    <w:rsid w:val="002114C4"/>
    <w:rsid w:val="00212444"/>
    <w:rsid w:val="00213B0D"/>
    <w:rsid w:val="00230A6F"/>
    <w:rsid w:val="00232E9C"/>
    <w:rsid w:val="002352E1"/>
    <w:rsid w:val="00236229"/>
    <w:rsid w:val="00241770"/>
    <w:rsid w:val="00242FE7"/>
    <w:rsid w:val="00245215"/>
    <w:rsid w:val="00246319"/>
    <w:rsid w:val="00247256"/>
    <w:rsid w:val="00255CB6"/>
    <w:rsid w:val="002622D6"/>
    <w:rsid w:val="002636E3"/>
    <w:rsid w:val="00267492"/>
    <w:rsid w:val="00271099"/>
    <w:rsid w:val="00271803"/>
    <w:rsid w:val="0027509E"/>
    <w:rsid w:val="002750F9"/>
    <w:rsid w:val="00283BC9"/>
    <w:rsid w:val="00286A77"/>
    <w:rsid w:val="002927A0"/>
    <w:rsid w:val="002A4A57"/>
    <w:rsid w:val="002B2974"/>
    <w:rsid w:val="002C34E2"/>
    <w:rsid w:val="002D1318"/>
    <w:rsid w:val="002D4E89"/>
    <w:rsid w:val="002E5B0A"/>
    <w:rsid w:val="002F16A1"/>
    <w:rsid w:val="002F1B92"/>
    <w:rsid w:val="002F2491"/>
    <w:rsid w:val="002F3BD3"/>
    <w:rsid w:val="002F57B6"/>
    <w:rsid w:val="002F5DD4"/>
    <w:rsid w:val="00301489"/>
    <w:rsid w:val="00301720"/>
    <w:rsid w:val="00306DB5"/>
    <w:rsid w:val="003157C7"/>
    <w:rsid w:val="00316D56"/>
    <w:rsid w:val="003216DE"/>
    <w:rsid w:val="003233A6"/>
    <w:rsid w:val="00324C68"/>
    <w:rsid w:val="00325A1E"/>
    <w:rsid w:val="00327F11"/>
    <w:rsid w:val="00333347"/>
    <w:rsid w:val="00336143"/>
    <w:rsid w:val="0034457A"/>
    <w:rsid w:val="00345E23"/>
    <w:rsid w:val="0035067A"/>
    <w:rsid w:val="003522BA"/>
    <w:rsid w:val="003558DE"/>
    <w:rsid w:val="003576B7"/>
    <w:rsid w:val="00361906"/>
    <w:rsid w:val="00365B5B"/>
    <w:rsid w:val="00371042"/>
    <w:rsid w:val="00372F72"/>
    <w:rsid w:val="00373201"/>
    <w:rsid w:val="00373625"/>
    <w:rsid w:val="00376BDF"/>
    <w:rsid w:val="0039626A"/>
    <w:rsid w:val="003A6D5A"/>
    <w:rsid w:val="003A7151"/>
    <w:rsid w:val="003B05AA"/>
    <w:rsid w:val="003B2A97"/>
    <w:rsid w:val="003B3C26"/>
    <w:rsid w:val="003B5278"/>
    <w:rsid w:val="003C0F16"/>
    <w:rsid w:val="003C4B12"/>
    <w:rsid w:val="003C5688"/>
    <w:rsid w:val="003C5A1C"/>
    <w:rsid w:val="003C5C81"/>
    <w:rsid w:val="003D23FD"/>
    <w:rsid w:val="003D3AD3"/>
    <w:rsid w:val="003D7B49"/>
    <w:rsid w:val="003E38D6"/>
    <w:rsid w:val="003E3A6C"/>
    <w:rsid w:val="003F0847"/>
    <w:rsid w:val="003F3519"/>
    <w:rsid w:val="003F35F9"/>
    <w:rsid w:val="0040153D"/>
    <w:rsid w:val="0041408A"/>
    <w:rsid w:val="00414995"/>
    <w:rsid w:val="00422E3A"/>
    <w:rsid w:val="004355AA"/>
    <w:rsid w:val="0043725B"/>
    <w:rsid w:val="0044754A"/>
    <w:rsid w:val="004521B2"/>
    <w:rsid w:val="00452C22"/>
    <w:rsid w:val="00454B36"/>
    <w:rsid w:val="00457906"/>
    <w:rsid w:val="00460F76"/>
    <w:rsid w:val="00464453"/>
    <w:rsid w:val="00464E45"/>
    <w:rsid w:val="00477212"/>
    <w:rsid w:val="00483A57"/>
    <w:rsid w:val="00490C33"/>
    <w:rsid w:val="0049154D"/>
    <w:rsid w:val="004920E3"/>
    <w:rsid w:val="00493033"/>
    <w:rsid w:val="004A27B5"/>
    <w:rsid w:val="004A36CC"/>
    <w:rsid w:val="004A41EF"/>
    <w:rsid w:val="004B0688"/>
    <w:rsid w:val="004B495E"/>
    <w:rsid w:val="004C4843"/>
    <w:rsid w:val="004C565A"/>
    <w:rsid w:val="004C76CC"/>
    <w:rsid w:val="004D10FA"/>
    <w:rsid w:val="004D558F"/>
    <w:rsid w:val="004E0598"/>
    <w:rsid w:val="004E33A9"/>
    <w:rsid w:val="004E5C96"/>
    <w:rsid w:val="004E623C"/>
    <w:rsid w:val="004F218F"/>
    <w:rsid w:val="004F46BF"/>
    <w:rsid w:val="004F56AE"/>
    <w:rsid w:val="00513B9B"/>
    <w:rsid w:val="0051504D"/>
    <w:rsid w:val="0051791A"/>
    <w:rsid w:val="00525ABC"/>
    <w:rsid w:val="00532284"/>
    <w:rsid w:val="00540618"/>
    <w:rsid w:val="0054093B"/>
    <w:rsid w:val="00541EE3"/>
    <w:rsid w:val="005422EF"/>
    <w:rsid w:val="00547BEE"/>
    <w:rsid w:val="00547DB8"/>
    <w:rsid w:val="00551826"/>
    <w:rsid w:val="0055382E"/>
    <w:rsid w:val="00557C4C"/>
    <w:rsid w:val="00567C3E"/>
    <w:rsid w:val="005737F2"/>
    <w:rsid w:val="00573C50"/>
    <w:rsid w:val="00575A85"/>
    <w:rsid w:val="0058066D"/>
    <w:rsid w:val="00582CF4"/>
    <w:rsid w:val="005841A1"/>
    <w:rsid w:val="00585225"/>
    <w:rsid w:val="0059335E"/>
    <w:rsid w:val="005A7FA8"/>
    <w:rsid w:val="005B12AD"/>
    <w:rsid w:val="005B1843"/>
    <w:rsid w:val="005B2CD8"/>
    <w:rsid w:val="005B7211"/>
    <w:rsid w:val="005C3963"/>
    <w:rsid w:val="005D174A"/>
    <w:rsid w:val="005D1D31"/>
    <w:rsid w:val="005D2C22"/>
    <w:rsid w:val="005D5964"/>
    <w:rsid w:val="005D6ACD"/>
    <w:rsid w:val="005E085D"/>
    <w:rsid w:val="005E0FE2"/>
    <w:rsid w:val="005E2312"/>
    <w:rsid w:val="005E349C"/>
    <w:rsid w:val="005F3C01"/>
    <w:rsid w:val="00602DDC"/>
    <w:rsid w:val="0060621A"/>
    <w:rsid w:val="00610432"/>
    <w:rsid w:val="00610630"/>
    <w:rsid w:val="00611FEB"/>
    <w:rsid w:val="00613274"/>
    <w:rsid w:val="00615CE9"/>
    <w:rsid w:val="00617A64"/>
    <w:rsid w:val="006217B0"/>
    <w:rsid w:val="00621FE1"/>
    <w:rsid w:val="00623819"/>
    <w:rsid w:val="00634E5D"/>
    <w:rsid w:val="00636907"/>
    <w:rsid w:val="0064015C"/>
    <w:rsid w:val="0064102E"/>
    <w:rsid w:val="00642C71"/>
    <w:rsid w:val="00647514"/>
    <w:rsid w:val="00660147"/>
    <w:rsid w:val="006611B4"/>
    <w:rsid w:val="0066695F"/>
    <w:rsid w:val="00667EC3"/>
    <w:rsid w:val="00672064"/>
    <w:rsid w:val="006769B4"/>
    <w:rsid w:val="006817CC"/>
    <w:rsid w:val="00685DA1"/>
    <w:rsid w:val="00687A9D"/>
    <w:rsid w:val="006939B6"/>
    <w:rsid w:val="006A0AE8"/>
    <w:rsid w:val="006A6CC5"/>
    <w:rsid w:val="006C30F1"/>
    <w:rsid w:val="006C3427"/>
    <w:rsid w:val="006D0A14"/>
    <w:rsid w:val="006D707F"/>
    <w:rsid w:val="006E044F"/>
    <w:rsid w:val="006F0CB6"/>
    <w:rsid w:val="006F2148"/>
    <w:rsid w:val="006F3095"/>
    <w:rsid w:val="006F49BC"/>
    <w:rsid w:val="007002A6"/>
    <w:rsid w:val="00701A50"/>
    <w:rsid w:val="00717B2C"/>
    <w:rsid w:val="00721AF2"/>
    <w:rsid w:val="00726AD4"/>
    <w:rsid w:val="00730309"/>
    <w:rsid w:val="00734EF6"/>
    <w:rsid w:val="007408EE"/>
    <w:rsid w:val="00741F86"/>
    <w:rsid w:val="007446D5"/>
    <w:rsid w:val="007500E5"/>
    <w:rsid w:val="00750925"/>
    <w:rsid w:val="00750DD1"/>
    <w:rsid w:val="00751EB4"/>
    <w:rsid w:val="00754D29"/>
    <w:rsid w:val="00755030"/>
    <w:rsid w:val="00760A9B"/>
    <w:rsid w:val="00761EF4"/>
    <w:rsid w:val="00762B93"/>
    <w:rsid w:val="0076371C"/>
    <w:rsid w:val="007659E1"/>
    <w:rsid w:val="007675FD"/>
    <w:rsid w:val="00783472"/>
    <w:rsid w:val="00791BCE"/>
    <w:rsid w:val="00792499"/>
    <w:rsid w:val="00797445"/>
    <w:rsid w:val="007A02B6"/>
    <w:rsid w:val="007A27FA"/>
    <w:rsid w:val="007A59A5"/>
    <w:rsid w:val="007B03BA"/>
    <w:rsid w:val="007B4CF0"/>
    <w:rsid w:val="007B6C31"/>
    <w:rsid w:val="007C1034"/>
    <w:rsid w:val="007C4321"/>
    <w:rsid w:val="007C612B"/>
    <w:rsid w:val="007C67DA"/>
    <w:rsid w:val="007C7FAD"/>
    <w:rsid w:val="007D5924"/>
    <w:rsid w:val="007D6889"/>
    <w:rsid w:val="007E2067"/>
    <w:rsid w:val="007E607A"/>
    <w:rsid w:val="007E73A5"/>
    <w:rsid w:val="007F5241"/>
    <w:rsid w:val="007F567E"/>
    <w:rsid w:val="0080334C"/>
    <w:rsid w:val="00813B26"/>
    <w:rsid w:val="00820267"/>
    <w:rsid w:val="00821996"/>
    <w:rsid w:val="00823E08"/>
    <w:rsid w:val="00826C8B"/>
    <w:rsid w:val="008317B7"/>
    <w:rsid w:val="00842F70"/>
    <w:rsid w:val="00847746"/>
    <w:rsid w:val="008551A7"/>
    <w:rsid w:val="00855280"/>
    <w:rsid w:val="00857503"/>
    <w:rsid w:val="00860665"/>
    <w:rsid w:val="008616A9"/>
    <w:rsid w:val="00864A51"/>
    <w:rsid w:val="008651D7"/>
    <w:rsid w:val="00870C3A"/>
    <w:rsid w:val="00872A9B"/>
    <w:rsid w:val="00875BBF"/>
    <w:rsid w:val="00881044"/>
    <w:rsid w:val="008815DD"/>
    <w:rsid w:val="00881E21"/>
    <w:rsid w:val="00883715"/>
    <w:rsid w:val="008852A8"/>
    <w:rsid w:val="008857C5"/>
    <w:rsid w:val="0089039D"/>
    <w:rsid w:val="008916B4"/>
    <w:rsid w:val="008925BF"/>
    <w:rsid w:val="00893F99"/>
    <w:rsid w:val="00896951"/>
    <w:rsid w:val="008A1108"/>
    <w:rsid w:val="008A7A88"/>
    <w:rsid w:val="008B63EB"/>
    <w:rsid w:val="008C16F1"/>
    <w:rsid w:val="008D3EE1"/>
    <w:rsid w:val="008D6C3B"/>
    <w:rsid w:val="008E2231"/>
    <w:rsid w:val="008E43F2"/>
    <w:rsid w:val="008E674C"/>
    <w:rsid w:val="00905DD6"/>
    <w:rsid w:val="009108EC"/>
    <w:rsid w:val="00911651"/>
    <w:rsid w:val="00923A47"/>
    <w:rsid w:val="00926275"/>
    <w:rsid w:val="009372F5"/>
    <w:rsid w:val="00941B0D"/>
    <w:rsid w:val="00950D76"/>
    <w:rsid w:val="00952BFF"/>
    <w:rsid w:val="00952F69"/>
    <w:rsid w:val="009607C8"/>
    <w:rsid w:val="00971803"/>
    <w:rsid w:val="009756C0"/>
    <w:rsid w:val="0097673A"/>
    <w:rsid w:val="00981E14"/>
    <w:rsid w:val="00986EDC"/>
    <w:rsid w:val="009950E2"/>
    <w:rsid w:val="009A47D7"/>
    <w:rsid w:val="009B0FF2"/>
    <w:rsid w:val="009B3D8C"/>
    <w:rsid w:val="009C56ED"/>
    <w:rsid w:val="009D7060"/>
    <w:rsid w:val="009F0275"/>
    <w:rsid w:val="009F1F30"/>
    <w:rsid w:val="009F6E4A"/>
    <w:rsid w:val="00A02808"/>
    <w:rsid w:val="00A030E2"/>
    <w:rsid w:val="00A04160"/>
    <w:rsid w:val="00A10B49"/>
    <w:rsid w:val="00A10F16"/>
    <w:rsid w:val="00A142EB"/>
    <w:rsid w:val="00A16A3A"/>
    <w:rsid w:val="00A27292"/>
    <w:rsid w:val="00A2787E"/>
    <w:rsid w:val="00A31B90"/>
    <w:rsid w:val="00A35F38"/>
    <w:rsid w:val="00A42632"/>
    <w:rsid w:val="00A4317C"/>
    <w:rsid w:val="00A45555"/>
    <w:rsid w:val="00A455B9"/>
    <w:rsid w:val="00A52E7C"/>
    <w:rsid w:val="00A53B1C"/>
    <w:rsid w:val="00A551A8"/>
    <w:rsid w:val="00A571DD"/>
    <w:rsid w:val="00A62306"/>
    <w:rsid w:val="00A66552"/>
    <w:rsid w:val="00A77D84"/>
    <w:rsid w:val="00A82505"/>
    <w:rsid w:val="00A87DCF"/>
    <w:rsid w:val="00A92A93"/>
    <w:rsid w:val="00A939A0"/>
    <w:rsid w:val="00A96007"/>
    <w:rsid w:val="00AA0798"/>
    <w:rsid w:val="00AA45CC"/>
    <w:rsid w:val="00AB19A3"/>
    <w:rsid w:val="00AB218D"/>
    <w:rsid w:val="00AB37AC"/>
    <w:rsid w:val="00AB4D0C"/>
    <w:rsid w:val="00AB6D85"/>
    <w:rsid w:val="00AC27FB"/>
    <w:rsid w:val="00AC454B"/>
    <w:rsid w:val="00AC4C55"/>
    <w:rsid w:val="00AC6751"/>
    <w:rsid w:val="00AD25D8"/>
    <w:rsid w:val="00AD2F83"/>
    <w:rsid w:val="00AD6EB1"/>
    <w:rsid w:val="00AD6F26"/>
    <w:rsid w:val="00AE108D"/>
    <w:rsid w:val="00AE3D3C"/>
    <w:rsid w:val="00AE4894"/>
    <w:rsid w:val="00AE6090"/>
    <w:rsid w:val="00AF6A15"/>
    <w:rsid w:val="00AF7871"/>
    <w:rsid w:val="00B02EF2"/>
    <w:rsid w:val="00B04F3E"/>
    <w:rsid w:val="00B1480B"/>
    <w:rsid w:val="00B149B5"/>
    <w:rsid w:val="00B251E4"/>
    <w:rsid w:val="00B33ADE"/>
    <w:rsid w:val="00B37587"/>
    <w:rsid w:val="00B42828"/>
    <w:rsid w:val="00B43305"/>
    <w:rsid w:val="00B45624"/>
    <w:rsid w:val="00B506C3"/>
    <w:rsid w:val="00B602F6"/>
    <w:rsid w:val="00B62130"/>
    <w:rsid w:val="00B63F62"/>
    <w:rsid w:val="00B64FC1"/>
    <w:rsid w:val="00B73330"/>
    <w:rsid w:val="00B82168"/>
    <w:rsid w:val="00B86DF7"/>
    <w:rsid w:val="00B90AC3"/>
    <w:rsid w:val="00B90E89"/>
    <w:rsid w:val="00B91F52"/>
    <w:rsid w:val="00B9560A"/>
    <w:rsid w:val="00B95910"/>
    <w:rsid w:val="00B9668B"/>
    <w:rsid w:val="00B97B34"/>
    <w:rsid w:val="00BA06C6"/>
    <w:rsid w:val="00BA1BA2"/>
    <w:rsid w:val="00BB34A3"/>
    <w:rsid w:val="00BC1BC3"/>
    <w:rsid w:val="00BC6254"/>
    <w:rsid w:val="00BD0396"/>
    <w:rsid w:val="00BD125A"/>
    <w:rsid w:val="00BD7D76"/>
    <w:rsid w:val="00BE70E0"/>
    <w:rsid w:val="00BF100C"/>
    <w:rsid w:val="00BF1801"/>
    <w:rsid w:val="00BF4CC4"/>
    <w:rsid w:val="00C00035"/>
    <w:rsid w:val="00C028E4"/>
    <w:rsid w:val="00C0304B"/>
    <w:rsid w:val="00C13250"/>
    <w:rsid w:val="00C17553"/>
    <w:rsid w:val="00C205D7"/>
    <w:rsid w:val="00C229B5"/>
    <w:rsid w:val="00C31560"/>
    <w:rsid w:val="00C32B17"/>
    <w:rsid w:val="00C35D67"/>
    <w:rsid w:val="00C363CA"/>
    <w:rsid w:val="00C372A9"/>
    <w:rsid w:val="00C40DED"/>
    <w:rsid w:val="00C43EE7"/>
    <w:rsid w:val="00C45C86"/>
    <w:rsid w:val="00C503B0"/>
    <w:rsid w:val="00C5168E"/>
    <w:rsid w:val="00C546DB"/>
    <w:rsid w:val="00C57056"/>
    <w:rsid w:val="00C62159"/>
    <w:rsid w:val="00C6318D"/>
    <w:rsid w:val="00C63621"/>
    <w:rsid w:val="00C66AA9"/>
    <w:rsid w:val="00C6701E"/>
    <w:rsid w:val="00C83CC7"/>
    <w:rsid w:val="00C84BE5"/>
    <w:rsid w:val="00C84EB2"/>
    <w:rsid w:val="00C86201"/>
    <w:rsid w:val="00CC499F"/>
    <w:rsid w:val="00CD16C2"/>
    <w:rsid w:val="00CD5D10"/>
    <w:rsid w:val="00CD7849"/>
    <w:rsid w:val="00CE0D3F"/>
    <w:rsid w:val="00CE2AC7"/>
    <w:rsid w:val="00CE3E30"/>
    <w:rsid w:val="00CE47B3"/>
    <w:rsid w:val="00CF1FFF"/>
    <w:rsid w:val="00CF3F07"/>
    <w:rsid w:val="00CF4C13"/>
    <w:rsid w:val="00CF5D75"/>
    <w:rsid w:val="00CF6AC2"/>
    <w:rsid w:val="00D04149"/>
    <w:rsid w:val="00D047C5"/>
    <w:rsid w:val="00D077C1"/>
    <w:rsid w:val="00D237AC"/>
    <w:rsid w:val="00D33CFB"/>
    <w:rsid w:val="00D34CC7"/>
    <w:rsid w:val="00D44F62"/>
    <w:rsid w:val="00D45690"/>
    <w:rsid w:val="00D50F50"/>
    <w:rsid w:val="00D51596"/>
    <w:rsid w:val="00D56B61"/>
    <w:rsid w:val="00D61467"/>
    <w:rsid w:val="00D62818"/>
    <w:rsid w:val="00D63C73"/>
    <w:rsid w:val="00D70BFA"/>
    <w:rsid w:val="00D710E4"/>
    <w:rsid w:val="00D72508"/>
    <w:rsid w:val="00D76A90"/>
    <w:rsid w:val="00D80B77"/>
    <w:rsid w:val="00D8420F"/>
    <w:rsid w:val="00D913D7"/>
    <w:rsid w:val="00D9439A"/>
    <w:rsid w:val="00D95F2C"/>
    <w:rsid w:val="00DA20F7"/>
    <w:rsid w:val="00DB6A15"/>
    <w:rsid w:val="00DC2DF4"/>
    <w:rsid w:val="00DC49EB"/>
    <w:rsid w:val="00DC79B7"/>
    <w:rsid w:val="00DC7C30"/>
    <w:rsid w:val="00DD1E45"/>
    <w:rsid w:val="00DD26B6"/>
    <w:rsid w:val="00DD2FF6"/>
    <w:rsid w:val="00DE2C61"/>
    <w:rsid w:val="00DF047A"/>
    <w:rsid w:val="00DF4B91"/>
    <w:rsid w:val="00DF5F18"/>
    <w:rsid w:val="00E073CB"/>
    <w:rsid w:val="00E16D95"/>
    <w:rsid w:val="00E22497"/>
    <w:rsid w:val="00E241E6"/>
    <w:rsid w:val="00E30BFD"/>
    <w:rsid w:val="00E351CC"/>
    <w:rsid w:val="00E36E8C"/>
    <w:rsid w:val="00E42FC9"/>
    <w:rsid w:val="00E51056"/>
    <w:rsid w:val="00E52F4B"/>
    <w:rsid w:val="00E557A2"/>
    <w:rsid w:val="00E57C92"/>
    <w:rsid w:val="00E61C73"/>
    <w:rsid w:val="00E62FCA"/>
    <w:rsid w:val="00E66760"/>
    <w:rsid w:val="00E70DFE"/>
    <w:rsid w:val="00E72BE5"/>
    <w:rsid w:val="00E74F3A"/>
    <w:rsid w:val="00E75976"/>
    <w:rsid w:val="00E800D5"/>
    <w:rsid w:val="00E84F0A"/>
    <w:rsid w:val="00E904F9"/>
    <w:rsid w:val="00E94747"/>
    <w:rsid w:val="00E950D5"/>
    <w:rsid w:val="00E97131"/>
    <w:rsid w:val="00EA47CE"/>
    <w:rsid w:val="00EB1717"/>
    <w:rsid w:val="00EB26BC"/>
    <w:rsid w:val="00EB3809"/>
    <w:rsid w:val="00EB7764"/>
    <w:rsid w:val="00EC103B"/>
    <w:rsid w:val="00ED7AE1"/>
    <w:rsid w:val="00EE20E3"/>
    <w:rsid w:val="00EF0F87"/>
    <w:rsid w:val="00EF681C"/>
    <w:rsid w:val="00F11382"/>
    <w:rsid w:val="00F21C04"/>
    <w:rsid w:val="00F3316A"/>
    <w:rsid w:val="00F36A21"/>
    <w:rsid w:val="00F43B35"/>
    <w:rsid w:val="00F5390E"/>
    <w:rsid w:val="00F558B7"/>
    <w:rsid w:val="00F576D5"/>
    <w:rsid w:val="00F73604"/>
    <w:rsid w:val="00F7404E"/>
    <w:rsid w:val="00F74F32"/>
    <w:rsid w:val="00F751B6"/>
    <w:rsid w:val="00F80CE4"/>
    <w:rsid w:val="00F81BBD"/>
    <w:rsid w:val="00F84F0C"/>
    <w:rsid w:val="00F84FC0"/>
    <w:rsid w:val="00F90EDA"/>
    <w:rsid w:val="00F925A9"/>
    <w:rsid w:val="00F9425E"/>
    <w:rsid w:val="00F96B29"/>
    <w:rsid w:val="00F96ECF"/>
    <w:rsid w:val="00FA0CEB"/>
    <w:rsid w:val="00FA0F47"/>
    <w:rsid w:val="00FA4C48"/>
    <w:rsid w:val="00FA65FB"/>
    <w:rsid w:val="00FB3520"/>
    <w:rsid w:val="00FB5043"/>
    <w:rsid w:val="00FD4624"/>
    <w:rsid w:val="00FE6703"/>
    <w:rsid w:val="00FF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733732E-34A9-47E1-8199-5B1D7ED2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0B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74"/>
    <w:pPr>
      <w:ind w:left="720"/>
      <w:contextualSpacing/>
    </w:pPr>
  </w:style>
  <w:style w:type="paragraph" w:styleId="Header">
    <w:name w:val="header"/>
    <w:basedOn w:val="Normal"/>
    <w:link w:val="HeaderChar"/>
    <w:rsid w:val="00B506C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506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D3C"/>
    <w:rPr>
      <w:rFonts w:ascii="Segoe UI" w:hAnsi="Segoe UI" w:cs="Segoe UI"/>
      <w:sz w:val="18"/>
      <w:szCs w:val="18"/>
    </w:rPr>
  </w:style>
  <w:style w:type="paragraph" w:styleId="Footer">
    <w:name w:val="footer"/>
    <w:basedOn w:val="Normal"/>
    <w:link w:val="FooterChar"/>
    <w:uiPriority w:val="99"/>
    <w:unhideWhenUsed/>
    <w:rsid w:val="001C0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5E4"/>
  </w:style>
  <w:style w:type="character" w:customStyle="1" w:styleId="Heading2Char">
    <w:name w:val="Heading 2 Char"/>
    <w:basedOn w:val="DefaultParagraphFont"/>
    <w:link w:val="Heading2"/>
    <w:uiPriority w:val="9"/>
    <w:rsid w:val="00E30BF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808D3-558B-4DF1-8526-819AA3DB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Medway Public Schools</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Sutherland</dc:creator>
  <cp:keywords/>
  <dc:description/>
  <cp:lastModifiedBy>Amy Sutherland</cp:lastModifiedBy>
  <cp:revision>2</cp:revision>
  <dcterms:created xsi:type="dcterms:W3CDTF">2017-05-09T13:32:00Z</dcterms:created>
  <dcterms:modified xsi:type="dcterms:W3CDTF">2017-05-09T13:32:00Z</dcterms:modified>
</cp:coreProperties>
</file>